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75" w:rsidRPr="00A47D75" w:rsidRDefault="00A47D75" w:rsidP="00A47D75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47D7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Частное учреждение образовательная организация высшего образования</w:t>
      </w:r>
    </w:p>
    <w:p w:rsidR="00A47D75" w:rsidRPr="00A47D75" w:rsidRDefault="00A47D75" w:rsidP="00A47D75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47D7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«Омская гуманитарная академия»</w:t>
      </w:r>
    </w:p>
    <w:p w:rsidR="00A47D75" w:rsidRPr="00A47D75" w:rsidRDefault="00A47D75" w:rsidP="00A47D75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47D7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(ЧУОО ВО «ОмГА»)</w:t>
      </w:r>
    </w:p>
    <w:p w:rsidR="00A47D75" w:rsidRPr="00A47D75" w:rsidRDefault="00A47D75" w:rsidP="00A4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D75" w:rsidRPr="00A47D75" w:rsidRDefault="00A47D75" w:rsidP="00A4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D75" w:rsidRPr="00A47D75" w:rsidRDefault="00A47D75" w:rsidP="00A4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68"/>
        <w:gridCol w:w="4196"/>
      </w:tblGrid>
      <w:tr w:rsidR="00A47D75" w:rsidRPr="00A47D75" w:rsidTr="009051EC">
        <w:trPr>
          <w:trHeight w:val="2252"/>
        </w:trPr>
        <w:tc>
          <w:tcPr>
            <w:tcW w:w="5268" w:type="dxa"/>
          </w:tcPr>
          <w:p w:rsidR="00456A85" w:rsidRPr="00456A85" w:rsidRDefault="00456A85" w:rsidP="0045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456A85" w:rsidRPr="00456A85" w:rsidRDefault="00456A85" w:rsidP="0045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</w:t>
            </w:r>
          </w:p>
          <w:p w:rsidR="00456A85" w:rsidRPr="00456A85" w:rsidRDefault="00456A85" w:rsidP="0045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А.Э. Еремеев</w:t>
            </w:r>
          </w:p>
          <w:p w:rsidR="00456A85" w:rsidRPr="00456A85" w:rsidRDefault="00456A85" w:rsidP="00456A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29.10.2024 г.</w:t>
            </w:r>
          </w:p>
          <w:p w:rsidR="00A47D75" w:rsidRPr="00A47D75" w:rsidRDefault="00A47D75" w:rsidP="00A47D7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456A85" w:rsidRPr="00456A85" w:rsidRDefault="00456A85" w:rsidP="0045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456A85" w:rsidRPr="00456A85" w:rsidRDefault="00456A85" w:rsidP="0045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Ученого совета</w:t>
            </w:r>
          </w:p>
          <w:p w:rsidR="00456A85" w:rsidRPr="00456A85" w:rsidRDefault="00456A85" w:rsidP="0045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ЧУОО ВО «ОмГА»</w:t>
            </w:r>
          </w:p>
          <w:p w:rsidR="00A47D75" w:rsidRPr="00A47D75" w:rsidRDefault="00456A85" w:rsidP="00456A8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от 29.10.2024 г.</w:t>
            </w:r>
          </w:p>
        </w:tc>
      </w:tr>
    </w:tbl>
    <w:p w:rsidR="00A47D75" w:rsidRDefault="00A47D75" w:rsidP="00B606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34"/>
        </w:rPr>
      </w:pPr>
    </w:p>
    <w:p w:rsidR="00A47D75" w:rsidRDefault="00A47D75" w:rsidP="00B606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B606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B6061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ПОРЯДОК</w:t>
      </w:r>
      <w:r w:rsidR="00726D2C" w:rsidRPr="00A47D75">
        <w:rPr>
          <w:rFonts w:ascii="Times New Roman" w:hAnsi="Times New Roman" w:cs="Times New Roman"/>
          <w:sz w:val="28"/>
          <w:szCs w:val="34"/>
        </w:rPr>
        <w:t xml:space="preserve"> </w:t>
      </w:r>
    </w:p>
    <w:p w:rsidR="00A47D75" w:rsidRDefault="00726D2C" w:rsidP="00726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учета индивидуальных достижений поступающих, учитываемых при приеме на обучение по образовательным программам высшего</w:t>
      </w:r>
      <w:r w:rsidR="00A47D75">
        <w:rPr>
          <w:rFonts w:ascii="Times New Roman" w:hAnsi="Times New Roman" w:cs="Times New Roman"/>
          <w:sz w:val="28"/>
          <w:szCs w:val="34"/>
        </w:rPr>
        <w:t xml:space="preserve"> </w:t>
      </w:r>
      <w:r w:rsidRPr="00A47D75">
        <w:rPr>
          <w:rFonts w:ascii="Times New Roman" w:hAnsi="Times New Roman" w:cs="Times New Roman"/>
          <w:sz w:val="28"/>
          <w:szCs w:val="34"/>
        </w:rPr>
        <w:t>образования – программам подготовки научных и научно-педагогических</w:t>
      </w:r>
      <w:r w:rsidR="00A47D75">
        <w:rPr>
          <w:rFonts w:ascii="Times New Roman" w:hAnsi="Times New Roman" w:cs="Times New Roman"/>
          <w:sz w:val="28"/>
          <w:szCs w:val="34"/>
        </w:rPr>
        <w:t xml:space="preserve"> </w:t>
      </w:r>
      <w:r w:rsidRPr="00A47D75">
        <w:rPr>
          <w:rFonts w:ascii="Times New Roman" w:hAnsi="Times New Roman" w:cs="Times New Roman"/>
          <w:sz w:val="28"/>
          <w:szCs w:val="34"/>
        </w:rPr>
        <w:t xml:space="preserve">кадров </w:t>
      </w:r>
    </w:p>
    <w:p w:rsidR="00A47D75" w:rsidRDefault="00726D2C" w:rsidP="00726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 xml:space="preserve">в аспирантуре в Частное учреждение образовательную организацию </w:t>
      </w:r>
    </w:p>
    <w:p w:rsidR="00B60610" w:rsidRPr="00A47D75" w:rsidRDefault="00726D2C" w:rsidP="00726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высшего образования «Омская гуманитарная академия»</w:t>
      </w:r>
    </w:p>
    <w:p w:rsidR="00726D2C" w:rsidRPr="00A47D75" w:rsidRDefault="00726D2C" w:rsidP="00B606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A47D75" w:rsidRDefault="00A47D75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E134FA" w:rsidRDefault="00E134FA" w:rsidP="00E134F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456A85" w:rsidRDefault="00456A85" w:rsidP="00E134F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34"/>
        </w:rPr>
      </w:pPr>
    </w:p>
    <w:p w:rsidR="00E134FA" w:rsidRPr="00E134FA" w:rsidRDefault="00E134FA" w:rsidP="00E134F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34"/>
        </w:rPr>
      </w:pPr>
      <w:r w:rsidRPr="00E134FA">
        <w:rPr>
          <w:rFonts w:ascii="Times New Roman" w:hAnsi="Times New Roman" w:cs="Times New Roman"/>
          <w:sz w:val="28"/>
          <w:szCs w:val="34"/>
        </w:rPr>
        <w:t>Омск, 202</w:t>
      </w:r>
      <w:r w:rsidR="00456A85">
        <w:rPr>
          <w:rFonts w:ascii="Times New Roman" w:hAnsi="Times New Roman" w:cs="Times New Roman"/>
          <w:sz w:val="28"/>
          <w:szCs w:val="34"/>
        </w:rPr>
        <w:t>4</w:t>
      </w:r>
    </w:p>
    <w:p w:rsidR="00726D2C" w:rsidRPr="00A47D75" w:rsidRDefault="00726D2C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lastRenderedPageBreak/>
        <w:t>1. Настоящий Порядок учета индивидуальных достижений</w:t>
      </w:r>
      <w:bookmarkStart w:id="0" w:name="_GoBack"/>
      <w:bookmarkEnd w:id="0"/>
      <w:r w:rsidRPr="00A47D75">
        <w:rPr>
          <w:rFonts w:ascii="Times New Roman" w:hAnsi="Times New Roman" w:cs="Times New Roman"/>
          <w:sz w:val="28"/>
          <w:szCs w:val="34"/>
        </w:rPr>
        <w:t xml:space="preserve"> поступающих при приеме на обучение по образовательным программам высшего образования – программам подготовки научных и научно-педагогических кадров в аспирантуре в Частное учреждение образовательную организацию высшего образования «Омская гуманитарная академия» (далее – Академия) регламентирует перечень индивидуальных достижений поступающих, учитываемых при поступлении в аспирантуру Академии.</w:t>
      </w:r>
    </w:p>
    <w:p w:rsidR="00726D2C" w:rsidRPr="00A47D75" w:rsidRDefault="00726D2C" w:rsidP="00726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2. Поступающие на обучение вправе предоставить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030F32" w:rsidRPr="00A47D75" w:rsidRDefault="00423266" w:rsidP="0042326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 xml:space="preserve">3. При приеме на обучение по программам подготовки научных и научно-педагогических кадров в аспирантуре Академия вправе начислить баллы за следующие индивидуальные достижения (в соответствии с научной специальностью программы аспирантуры): </w:t>
      </w:r>
    </w:p>
    <w:p w:rsidR="00030F32" w:rsidRPr="00A47D75" w:rsidRDefault="00030F32" w:rsidP="00030F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- опубликованные или принятые к публикации научные работы (статьи, главы в коллективном издании, монографии). Подтверждается пред</w:t>
      </w:r>
      <w:r w:rsidR="00591E10" w:rsidRPr="00A47D75">
        <w:rPr>
          <w:rFonts w:ascii="Times New Roman" w:hAnsi="Times New Roman" w:cs="Times New Roman"/>
          <w:sz w:val="28"/>
          <w:szCs w:val="34"/>
        </w:rPr>
        <w:t>о</w:t>
      </w:r>
      <w:r w:rsidRPr="00A47D75">
        <w:rPr>
          <w:rFonts w:ascii="Times New Roman" w:hAnsi="Times New Roman" w:cs="Times New Roman"/>
          <w:sz w:val="28"/>
          <w:szCs w:val="34"/>
        </w:rPr>
        <w:t xml:space="preserve">ставлением электронных копий подлинников, ссылкой на открытые источники, справкой из редакции о принятии к публикации с обязательным указанием издания и страниц. Публикации должны относиться к тому же </w:t>
      </w:r>
      <w:r w:rsidR="00456A85">
        <w:rPr>
          <w:rFonts w:ascii="Times New Roman" w:hAnsi="Times New Roman" w:cs="Times New Roman"/>
          <w:sz w:val="28"/>
          <w:szCs w:val="34"/>
        </w:rPr>
        <w:t xml:space="preserve">научному </w:t>
      </w:r>
      <w:r w:rsidRPr="00A47D75">
        <w:rPr>
          <w:rFonts w:ascii="Times New Roman" w:hAnsi="Times New Roman" w:cs="Times New Roman"/>
          <w:sz w:val="28"/>
          <w:szCs w:val="34"/>
        </w:rPr>
        <w:t>направлению, что и тема будущего диссертационного исследования;</w:t>
      </w:r>
    </w:p>
    <w:p w:rsidR="00030F32" w:rsidRPr="00A47D75" w:rsidRDefault="00030F32" w:rsidP="00122F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 xml:space="preserve">- </w:t>
      </w:r>
      <w:r w:rsidR="00122F43" w:rsidRPr="00A47D75">
        <w:rPr>
          <w:rFonts w:ascii="Times New Roman" w:hAnsi="Times New Roman" w:cs="Times New Roman"/>
          <w:sz w:val="28"/>
          <w:szCs w:val="34"/>
        </w:rPr>
        <w:t>свидетельства о государственной регистрации программ и баз данных,</w:t>
      </w:r>
      <w:r w:rsidR="00154F92" w:rsidRPr="00A47D75">
        <w:rPr>
          <w:rFonts w:ascii="Times New Roman" w:hAnsi="Times New Roman" w:cs="Times New Roman"/>
          <w:sz w:val="28"/>
          <w:szCs w:val="34"/>
        </w:rPr>
        <w:t xml:space="preserve"> акты о внедрении,</w:t>
      </w:r>
      <w:r w:rsidR="00122F43" w:rsidRPr="00A47D75">
        <w:rPr>
          <w:rFonts w:ascii="Times New Roman" w:hAnsi="Times New Roman" w:cs="Times New Roman"/>
          <w:sz w:val="28"/>
          <w:szCs w:val="34"/>
        </w:rPr>
        <w:t xml:space="preserve"> патенты на изобретения или полезные модели;</w:t>
      </w:r>
    </w:p>
    <w:p w:rsidR="008D7042" w:rsidRPr="00A47D75" w:rsidRDefault="00122F43" w:rsidP="008D704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 xml:space="preserve">- участие в научно-исследовательских проектах, академических грантах. Подтверждается данными проекта (название, номер гранта, фонд), </w:t>
      </w:r>
      <w:r w:rsidRPr="00A47D75">
        <w:rPr>
          <w:rFonts w:ascii="Times New Roman" w:hAnsi="Times New Roman" w:cs="Times New Roman"/>
          <w:sz w:val="28"/>
          <w:szCs w:val="34"/>
        </w:rPr>
        <w:lastRenderedPageBreak/>
        <w:t>контактными данными руководителя проекта и краткой аннотацией (не более 150 слов), разъясняющей суть работы абитуриента</w:t>
      </w:r>
      <w:r w:rsidR="008D7042" w:rsidRPr="00A47D75">
        <w:rPr>
          <w:rFonts w:ascii="Times New Roman" w:hAnsi="Times New Roman" w:cs="Times New Roman"/>
          <w:sz w:val="28"/>
          <w:szCs w:val="34"/>
        </w:rPr>
        <w:t>;</w:t>
      </w:r>
    </w:p>
    <w:p w:rsidR="008D7042" w:rsidRPr="00A47D75" w:rsidRDefault="008D7042" w:rsidP="008D704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- доклады и тезисы докладов на международных и российских конференциях, научных семинарах, научных школах и т. д. по направлению будущего диссертационного исследования. Подтверждается предоставлением программы (содержания) конференции, диплома (сертификата) участника.</w:t>
      </w:r>
    </w:p>
    <w:p w:rsidR="00423266" w:rsidRPr="00A47D75" w:rsidRDefault="00122F43" w:rsidP="0042326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 xml:space="preserve">4. </w:t>
      </w:r>
      <w:r w:rsidR="00423266" w:rsidRPr="00A47D75">
        <w:rPr>
          <w:rFonts w:ascii="Times New Roman" w:hAnsi="Times New Roman" w:cs="Times New Roman"/>
          <w:sz w:val="28"/>
          <w:szCs w:val="34"/>
        </w:rPr>
        <w:t>Информация об имеющихся у поступающего индивидуальных достижениях предоставляется в форме данных об изданных научных работах (опубликованных в отечественных и зарубежных изданиях тезисах, статьях, докладах, монографиях</w:t>
      </w:r>
      <w:r w:rsidR="00030F32" w:rsidRPr="00A47D75">
        <w:rPr>
          <w:rFonts w:ascii="Times New Roman" w:hAnsi="Times New Roman" w:cs="Times New Roman"/>
          <w:sz w:val="28"/>
          <w:szCs w:val="34"/>
        </w:rPr>
        <w:t xml:space="preserve"> и т. д.</w:t>
      </w:r>
      <w:r w:rsidR="00423266" w:rsidRPr="00A47D75">
        <w:rPr>
          <w:rFonts w:ascii="Times New Roman" w:hAnsi="Times New Roman" w:cs="Times New Roman"/>
          <w:sz w:val="28"/>
          <w:szCs w:val="34"/>
        </w:rPr>
        <w:t>) в виде библиографического списка, оформленного по ГОСТ Р 7.0.5–2008 «Библиографическая ссылка. Общие требования и правила составления», с приложением ксерокопий, подтверждающих перечисленные достижения.</w:t>
      </w:r>
    </w:p>
    <w:p w:rsidR="00E32A5B" w:rsidRPr="00A47D75" w:rsidRDefault="00122F43" w:rsidP="00122F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5</w:t>
      </w:r>
      <w:r w:rsidR="00726D2C" w:rsidRPr="00A47D75">
        <w:rPr>
          <w:rFonts w:ascii="Times New Roman" w:hAnsi="Times New Roman" w:cs="Times New Roman"/>
          <w:sz w:val="28"/>
          <w:szCs w:val="34"/>
        </w:rPr>
        <w:t>.</w:t>
      </w:r>
      <w:r w:rsidR="00423266" w:rsidRPr="00A47D75">
        <w:rPr>
          <w:rFonts w:ascii="Times New Roman" w:hAnsi="Times New Roman" w:cs="Times New Roman"/>
          <w:sz w:val="28"/>
          <w:szCs w:val="34"/>
        </w:rPr>
        <w:t xml:space="preserve"> </w:t>
      </w:r>
      <w:r w:rsidR="00726D2C" w:rsidRPr="00A47D75">
        <w:rPr>
          <w:rFonts w:ascii="Times New Roman" w:hAnsi="Times New Roman" w:cs="Times New Roman"/>
          <w:sz w:val="28"/>
          <w:szCs w:val="34"/>
        </w:rPr>
        <w:t>Количественная оценка индивидуальных достижений осуществляется</w:t>
      </w:r>
      <w:r w:rsidRPr="00A47D75">
        <w:rPr>
          <w:rFonts w:ascii="Times New Roman" w:hAnsi="Times New Roman" w:cs="Times New Roman"/>
          <w:sz w:val="28"/>
          <w:szCs w:val="34"/>
        </w:rPr>
        <w:t xml:space="preserve"> </w:t>
      </w:r>
      <w:r w:rsidR="00726D2C" w:rsidRPr="00A47D75">
        <w:rPr>
          <w:rFonts w:ascii="Times New Roman" w:hAnsi="Times New Roman" w:cs="Times New Roman"/>
          <w:sz w:val="28"/>
          <w:szCs w:val="34"/>
        </w:rPr>
        <w:t>посредством суммирования баллов за каждое имеющееся у поступающего</w:t>
      </w:r>
      <w:r w:rsidRPr="00A47D75">
        <w:rPr>
          <w:rFonts w:ascii="Times New Roman" w:hAnsi="Times New Roman" w:cs="Times New Roman"/>
          <w:sz w:val="28"/>
          <w:szCs w:val="34"/>
        </w:rPr>
        <w:t xml:space="preserve"> </w:t>
      </w:r>
      <w:r w:rsidR="00726D2C" w:rsidRPr="00A47D75">
        <w:rPr>
          <w:rFonts w:ascii="Times New Roman" w:hAnsi="Times New Roman" w:cs="Times New Roman"/>
          <w:sz w:val="28"/>
          <w:szCs w:val="34"/>
        </w:rPr>
        <w:t>индивидуальное достижение в соответствии с таблицей.</w:t>
      </w:r>
      <w:r w:rsidR="00A35FF1">
        <w:rPr>
          <w:rFonts w:ascii="Times New Roman" w:hAnsi="Times New Roman" w:cs="Times New Roman"/>
          <w:sz w:val="28"/>
          <w:szCs w:val="34"/>
        </w:rPr>
        <w:t xml:space="preserve"> Оценку </w:t>
      </w:r>
      <w:r w:rsidR="00A35FF1" w:rsidRPr="00A47D75">
        <w:rPr>
          <w:rFonts w:ascii="Times New Roman" w:hAnsi="Times New Roman" w:cs="Times New Roman"/>
          <w:sz w:val="28"/>
          <w:szCs w:val="34"/>
        </w:rPr>
        <w:t>индивидуальных достижений</w:t>
      </w:r>
      <w:r w:rsidR="00A35FF1">
        <w:rPr>
          <w:rFonts w:ascii="Times New Roman" w:hAnsi="Times New Roman" w:cs="Times New Roman"/>
          <w:sz w:val="28"/>
          <w:szCs w:val="34"/>
        </w:rPr>
        <w:t xml:space="preserve"> абитуриентов осуществляют </w:t>
      </w:r>
      <w:r w:rsidR="00112DAC">
        <w:rPr>
          <w:rFonts w:ascii="Times New Roman" w:hAnsi="Times New Roman" w:cs="Times New Roman"/>
          <w:sz w:val="28"/>
          <w:szCs w:val="34"/>
        </w:rPr>
        <w:t xml:space="preserve">члены </w:t>
      </w:r>
      <w:r w:rsidR="00112DAC" w:rsidRPr="00112DAC">
        <w:rPr>
          <w:rFonts w:ascii="Times New Roman" w:hAnsi="Times New Roman" w:cs="Times New Roman"/>
          <w:sz w:val="28"/>
          <w:szCs w:val="34"/>
        </w:rPr>
        <w:t>экзаменационной комисси</w:t>
      </w:r>
      <w:r w:rsidR="0079638F">
        <w:rPr>
          <w:rFonts w:ascii="Times New Roman" w:hAnsi="Times New Roman" w:cs="Times New Roman"/>
          <w:sz w:val="28"/>
          <w:szCs w:val="34"/>
        </w:rPr>
        <w:t>и</w:t>
      </w:r>
      <w:r w:rsidR="00112DAC" w:rsidRPr="00112DAC">
        <w:rPr>
          <w:rFonts w:ascii="Times New Roman" w:hAnsi="Times New Roman" w:cs="Times New Roman"/>
          <w:sz w:val="28"/>
          <w:szCs w:val="34"/>
        </w:rPr>
        <w:t xml:space="preserve"> по вступительным испытаниям </w:t>
      </w:r>
      <w:r w:rsidR="0079638F">
        <w:rPr>
          <w:rFonts w:ascii="Times New Roman" w:hAnsi="Times New Roman" w:cs="Times New Roman"/>
          <w:sz w:val="28"/>
          <w:szCs w:val="34"/>
        </w:rPr>
        <w:t xml:space="preserve">в аспирантуру с предоставлением итогового протокола в приемную комиссию. </w:t>
      </w:r>
    </w:p>
    <w:p w:rsidR="00122F43" w:rsidRPr="00A47D75" w:rsidRDefault="00122F43" w:rsidP="00122F43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22F43" w:rsidRPr="00A47D75" w:rsidTr="000A6C88">
        <w:tc>
          <w:tcPr>
            <w:tcW w:w="817" w:type="dxa"/>
          </w:tcPr>
          <w:p w:rsidR="000A6C88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b/>
                <w:sz w:val="28"/>
                <w:szCs w:val="34"/>
              </w:rPr>
              <w:t xml:space="preserve">№ </w:t>
            </w:r>
          </w:p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b/>
                <w:sz w:val="28"/>
                <w:szCs w:val="34"/>
              </w:rPr>
              <w:t>п</w:t>
            </w:r>
            <w:r w:rsidRPr="00A47D75">
              <w:rPr>
                <w:rFonts w:ascii="Times New Roman" w:hAnsi="Times New Roman" w:cs="Times New Roman"/>
                <w:b/>
                <w:sz w:val="28"/>
                <w:szCs w:val="34"/>
                <w:lang w:val="en-US"/>
              </w:rPr>
              <w:t>/</w:t>
            </w:r>
            <w:r w:rsidRPr="00A47D75">
              <w:rPr>
                <w:rFonts w:ascii="Times New Roman" w:hAnsi="Times New Roman" w:cs="Times New Roman"/>
                <w:b/>
                <w:sz w:val="28"/>
                <w:szCs w:val="34"/>
              </w:rPr>
              <w:t>п</w:t>
            </w:r>
          </w:p>
        </w:tc>
        <w:tc>
          <w:tcPr>
            <w:tcW w:w="5563" w:type="dxa"/>
          </w:tcPr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b/>
                <w:sz w:val="28"/>
                <w:szCs w:val="34"/>
              </w:rPr>
              <w:t>Индивидуальное достижение</w:t>
            </w:r>
          </w:p>
        </w:tc>
        <w:tc>
          <w:tcPr>
            <w:tcW w:w="3191" w:type="dxa"/>
          </w:tcPr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b/>
                <w:sz w:val="28"/>
                <w:szCs w:val="34"/>
              </w:rPr>
              <w:t>Оценка индивидуального достижения в баллах</w:t>
            </w:r>
          </w:p>
        </w:tc>
      </w:tr>
      <w:tr w:rsidR="00122F43" w:rsidRPr="00A47D75" w:rsidTr="000A6C88">
        <w:tc>
          <w:tcPr>
            <w:tcW w:w="817" w:type="dxa"/>
          </w:tcPr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1.</w:t>
            </w:r>
          </w:p>
        </w:tc>
        <w:tc>
          <w:tcPr>
            <w:tcW w:w="5563" w:type="dxa"/>
          </w:tcPr>
          <w:p w:rsidR="00122F43" w:rsidRPr="00A47D75" w:rsidRDefault="008D7042" w:rsidP="008D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Опубликованные или принятые к публикации научные работы (главы в коллективном издании, монографии), в том числе –</w:t>
            </w:r>
            <w:r w:rsidR="009D0C0B"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статьи</w:t>
            </w: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в зарубежных изданиях, входящих в международные системы цитирования </w:t>
            </w:r>
            <w:proofErr w:type="spellStart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Web</w:t>
            </w:r>
            <w:proofErr w:type="spellEnd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proofErr w:type="spellStart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of</w:t>
            </w:r>
            <w:proofErr w:type="spellEnd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proofErr w:type="spellStart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Science</w:t>
            </w:r>
            <w:proofErr w:type="spellEnd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и (или) </w:t>
            </w:r>
            <w:proofErr w:type="spellStart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Scopu</w:t>
            </w:r>
            <w:proofErr w:type="spellEnd"/>
            <w:r w:rsidRPr="00A47D75">
              <w:rPr>
                <w:rFonts w:ascii="Times New Roman" w:hAnsi="Times New Roman" w:cs="Times New Roman"/>
                <w:sz w:val="28"/>
                <w:szCs w:val="34"/>
                <w:lang w:val="en-US"/>
              </w:rPr>
              <w:t>s</w:t>
            </w:r>
          </w:p>
        </w:tc>
        <w:tc>
          <w:tcPr>
            <w:tcW w:w="3191" w:type="dxa"/>
          </w:tcPr>
          <w:p w:rsidR="00122F43" w:rsidRPr="00A47D75" w:rsidRDefault="00950CEB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3</w:t>
            </w:r>
          </w:p>
        </w:tc>
      </w:tr>
      <w:tr w:rsidR="00122F43" w:rsidRPr="00A47D75" w:rsidTr="000A6C88">
        <w:tc>
          <w:tcPr>
            <w:tcW w:w="817" w:type="dxa"/>
          </w:tcPr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2.</w:t>
            </w:r>
          </w:p>
        </w:tc>
        <w:tc>
          <w:tcPr>
            <w:tcW w:w="5563" w:type="dxa"/>
          </w:tcPr>
          <w:p w:rsidR="008D7042" w:rsidRPr="00A47D75" w:rsidRDefault="008D7042" w:rsidP="008D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  <w:lang w:val="en-US"/>
              </w:rPr>
              <w:t>C</w:t>
            </w:r>
            <w:proofErr w:type="spellStart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татьи</w:t>
            </w:r>
            <w:proofErr w:type="spellEnd"/>
            <w:r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в российских периодических</w:t>
            </w:r>
          </w:p>
          <w:p w:rsidR="008D7042" w:rsidRPr="00A47D75" w:rsidRDefault="008D7042" w:rsidP="008D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изданиях, входящих в перечень ВАК (без</w:t>
            </w:r>
          </w:p>
          <w:p w:rsidR="00122F43" w:rsidRPr="00A47D75" w:rsidRDefault="008D7042" w:rsidP="008D70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соавторов)</w:t>
            </w:r>
          </w:p>
        </w:tc>
        <w:tc>
          <w:tcPr>
            <w:tcW w:w="3191" w:type="dxa"/>
          </w:tcPr>
          <w:p w:rsidR="00122F43" w:rsidRPr="00A47D75" w:rsidRDefault="00950CEB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2</w:t>
            </w:r>
          </w:p>
        </w:tc>
      </w:tr>
      <w:tr w:rsidR="00122F43" w:rsidRPr="00A47D75" w:rsidTr="000A6C88">
        <w:tc>
          <w:tcPr>
            <w:tcW w:w="817" w:type="dxa"/>
          </w:tcPr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3.</w:t>
            </w:r>
          </w:p>
        </w:tc>
        <w:tc>
          <w:tcPr>
            <w:tcW w:w="5563" w:type="dxa"/>
          </w:tcPr>
          <w:p w:rsidR="00122F43" w:rsidRPr="00A47D75" w:rsidRDefault="00950CEB" w:rsidP="008D70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Свидетельства о государственной регистрации программ и баз данных,</w:t>
            </w:r>
            <w:r w:rsidR="00154F92"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акты о </w:t>
            </w:r>
            <w:r w:rsidR="00154F92" w:rsidRPr="00A47D75">
              <w:rPr>
                <w:rFonts w:ascii="Times New Roman" w:hAnsi="Times New Roman" w:cs="Times New Roman"/>
                <w:sz w:val="28"/>
                <w:szCs w:val="34"/>
              </w:rPr>
              <w:lastRenderedPageBreak/>
              <w:t>внедрении,</w:t>
            </w: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 xml:space="preserve"> патенты на изобретения или полезные модели</w:t>
            </w:r>
          </w:p>
        </w:tc>
        <w:tc>
          <w:tcPr>
            <w:tcW w:w="3191" w:type="dxa"/>
          </w:tcPr>
          <w:p w:rsidR="00122F43" w:rsidRPr="00A47D75" w:rsidRDefault="00950CEB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lastRenderedPageBreak/>
              <w:t>2</w:t>
            </w:r>
          </w:p>
        </w:tc>
      </w:tr>
      <w:tr w:rsidR="00122F43" w:rsidRPr="00A47D75" w:rsidTr="000A6C88">
        <w:tc>
          <w:tcPr>
            <w:tcW w:w="817" w:type="dxa"/>
          </w:tcPr>
          <w:p w:rsidR="00122F43" w:rsidRPr="00A47D75" w:rsidRDefault="000A6C8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4.</w:t>
            </w:r>
          </w:p>
        </w:tc>
        <w:tc>
          <w:tcPr>
            <w:tcW w:w="5563" w:type="dxa"/>
          </w:tcPr>
          <w:p w:rsidR="00122F43" w:rsidRPr="00A47D75" w:rsidRDefault="00550D6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Участие в научно-исследовательских проектах, академических грантах</w:t>
            </w:r>
          </w:p>
        </w:tc>
        <w:tc>
          <w:tcPr>
            <w:tcW w:w="3191" w:type="dxa"/>
          </w:tcPr>
          <w:p w:rsidR="00122F43" w:rsidRPr="00A47D75" w:rsidRDefault="00550D68" w:rsidP="000A6C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2</w:t>
            </w:r>
          </w:p>
        </w:tc>
      </w:tr>
      <w:tr w:rsidR="00550D68" w:rsidRPr="00A47D75" w:rsidTr="000A6C88">
        <w:tc>
          <w:tcPr>
            <w:tcW w:w="817" w:type="dxa"/>
          </w:tcPr>
          <w:p w:rsidR="00550D68" w:rsidRPr="00A47D75" w:rsidRDefault="00550D68" w:rsidP="00550D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5.</w:t>
            </w:r>
          </w:p>
        </w:tc>
        <w:tc>
          <w:tcPr>
            <w:tcW w:w="5563" w:type="dxa"/>
          </w:tcPr>
          <w:p w:rsidR="00550D68" w:rsidRPr="00A47D75" w:rsidRDefault="00550D68" w:rsidP="00550D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Статьи, доклады и тезисы в прочих изданиях (РИНЦ) (без соавторов)</w:t>
            </w:r>
          </w:p>
        </w:tc>
        <w:tc>
          <w:tcPr>
            <w:tcW w:w="3191" w:type="dxa"/>
          </w:tcPr>
          <w:p w:rsidR="00550D68" w:rsidRPr="00A47D75" w:rsidRDefault="00550D68" w:rsidP="00550D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A47D75">
              <w:rPr>
                <w:rFonts w:ascii="Times New Roman" w:hAnsi="Times New Roman" w:cs="Times New Roman"/>
                <w:sz w:val="28"/>
                <w:szCs w:val="34"/>
              </w:rPr>
              <w:t>1</w:t>
            </w:r>
          </w:p>
        </w:tc>
      </w:tr>
    </w:tbl>
    <w:p w:rsidR="00122F43" w:rsidRPr="00A47D75" w:rsidRDefault="00122F43" w:rsidP="00122F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</w:p>
    <w:p w:rsidR="00C40672" w:rsidRPr="00A47D75" w:rsidRDefault="00C40672" w:rsidP="00C40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>6. При сравнении результатов количественной оценки индивидуальных достижений различных абитуриентов наилучшим считается результат с наибольшей общей суммой баллов.</w:t>
      </w:r>
    </w:p>
    <w:p w:rsidR="00C40672" w:rsidRPr="00A47D75" w:rsidRDefault="00C40672" w:rsidP="00C40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34"/>
        </w:rPr>
      </w:pPr>
      <w:r w:rsidRPr="00A47D75">
        <w:rPr>
          <w:rFonts w:ascii="Times New Roman" w:hAnsi="Times New Roman" w:cs="Times New Roman"/>
          <w:sz w:val="28"/>
          <w:szCs w:val="34"/>
        </w:rPr>
        <w:t xml:space="preserve">7. Общая сумма баллов, набранная при учете индивидуальных достижений, суммируется с конкурсной суммой баллов, набранной абитуриентом по результатам вступительного испытания по </w:t>
      </w:r>
      <w:r w:rsidR="00A35FF1">
        <w:rPr>
          <w:rFonts w:ascii="Times New Roman" w:hAnsi="Times New Roman" w:cs="Times New Roman"/>
          <w:sz w:val="28"/>
          <w:szCs w:val="34"/>
        </w:rPr>
        <w:t xml:space="preserve">научной </w:t>
      </w:r>
      <w:r w:rsidRPr="00A47D75">
        <w:rPr>
          <w:rFonts w:ascii="Times New Roman" w:hAnsi="Times New Roman" w:cs="Times New Roman"/>
          <w:sz w:val="28"/>
          <w:szCs w:val="34"/>
        </w:rPr>
        <w:t>специальности.</w:t>
      </w:r>
    </w:p>
    <w:sectPr w:rsidR="00C40672" w:rsidRPr="00A47D75" w:rsidSect="0085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610"/>
    <w:rsid w:val="00030F32"/>
    <w:rsid w:val="000A6C88"/>
    <w:rsid w:val="00112DAC"/>
    <w:rsid w:val="00122F43"/>
    <w:rsid w:val="00154F92"/>
    <w:rsid w:val="002A1383"/>
    <w:rsid w:val="00423266"/>
    <w:rsid w:val="00456A85"/>
    <w:rsid w:val="00487835"/>
    <w:rsid w:val="00550D68"/>
    <w:rsid w:val="00591E10"/>
    <w:rsid w:val="006E1E24"/>
    <w:rsid w:val="00726D2C"/>
    <w:rsid w:val="0079638F"/>
    <w:rsid w:val="00855AF6"/>
    <w:rsid w:val="008D7042"/>
    <w:rsid w:val="00950CEB"/>
    <w:rsid w:val="009D0C0B"/>
    <w:rsid w:val="00A35FF1"/>
    <w:rsid w:val="00A461F1"/>
    <w:rsid w:val="00A47D75"/>
    <w:rsid w:val="00B60610"/>
    <w:rsid w:val="00C40672"/>
    <w:rsid w:val="00D608CB"/>
    <w:rsid w:val="00E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1AA4"/>
  <w15:docId w15:val="{B8126970-3D8E-4AAB-AD61-9B57A63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FJMK-02</dc:creator>
  <cp:keywords/>
  <dc:description/>
  <cp:lastModifiedBy>Алексеев Николай Евгеньевич</cp:lastModifiedBy>
  <cp:revision>19</cp:revision>
  <dcterms:created xsi:type="dcterms:W3CDTF">2025-02-19T09:05:00Z</dcterms:created>
  <dcterms:modified xsi:type="dcterms:W3CDTF">2025-03-18T04:49:00Z</dcterms:modified>
</cp:coreProperties>
</file>