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A4" w:rsidRDefault="00DF098E" w:rsidP="00F75B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12.05pt;width:445pt;height:54.65pt;z-index:-251658752;mso-width-relative:margin;mso-height-relative:margin" strokecolor="white">
            <v:textbox style="mso-next-textbox:#_x0000_s1026">
              <w:txbxContent>
                <w:p w:rsidR="00B87873" w:rsidRPr="0067342D" w:rsidRDefault="00B87873" w:rsidP="00B87873">
                  <w:pPr>
                    <w:shd w:val="clear" w:color="auto" w:fill="FFFFFF"/>
                    <w:spacing w:after="0" w:line="240" w:lineRule="auto"/>
                    <w:ind w:right="-1831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67342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Частное учреждение </w:t>
                  </w:r>
                  <w:proofErr w:type="gramStart"/>
                  <w:r w:rsidRPr="0067342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образовательная</w:t>
                  </w:r>
                  <w:proofErr w:type="gramEnd"/>
                </w:p>
                <w:p w:rsidR="00B87873" w:rsidRPr="0067342D" w:rsidRDefault="00B87873" w:rsidP="00B87873">
                  <w:pPr>
                    <w:shd w:val="clear" w:color="auto" w:fill="FFFFFF"/>
                    <w:spacing w:after="0" w:line="240" w:lineRule="auto"/>
                    <w:ind w:right="-1831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67342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организация высшего образования</w:t>
                  </w:r>
                </w:p>
                <w:p w:rsidR="00B87873" w:rsidRPr="0067342D" w:rsidRDefault="00B87873" w:rsidP="00B87873">
                  <w:pPr>
                    <w:shd w:val="clear" w:color="auto" w:fill="FFFFFF"/>
                    <w:ind w:right="-1829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7342D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«Омская гуманитарная академия»</w:t>
                  </w:r>
                </w:p>
                <w:p w:rsidR="00B87873" w:rsidRPr="001C74B9" w:rsidRDefault="00B87873" w:rsidP="00B87873">
                  <w:pPr>
                    <w:ind w:left="1701" w:right="-1829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87873" w:rsidRPr="00903F22">
        <w:rPr>
          <w:noProof/>
          <w:lang w:eastAsia="ru-RU"/>
        </w:rPr>
        <w:drawing>
          <wp:inline distT="0" distB="0" distL="0" distR="0">
            <wp:extent cx="1274445" cy="11912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73" w:rsidRPr="0091078B" w:rsidRDefault="00B87873" w:rsidP="00FA26A4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1078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87873" w:rsidRPr="0067342D" w:rsidRDefault="00B87873" w:rsidP="00B87873">
      <w:pPr>
        <w:pStyle w:val="a4"/>
        <w:tabs>
          <w:tab w:val="left" w:pos="2268"/>
          <w:tab w:val="left" w:pos="5653"/>
        </w:tabs>
        <w:ind w:left="-851" w:firstLine="1277"/>
        <w:rPr>
          <w:sz w:val="26"/>
          <w:szCs w:val="26"/>
        </w:rPr>
      </w:pPr>
    </w:p>
    <w:p w:rsidR="00B87873" w:rsidRDefault="00BC357B" w:rsidP="00BC357B">
      <w:pPr>
        <w:jc w:val="center"/>
        <w:rPr>
          <w:rFonts w:ascii="Times New Roman" w:hAnsi="Times New Roman" w:cs="Times New Roman"/>
          <w:b/>
          <w:sz w:val="32"/>
          <w:szCs w:val="26"/>
        </w:rPr>
      </w:pPr>
      <w:proofErr w:type="spellStart"/>
      <w:r w:rsidRPr="00BC357B">
        <w:rPr>
          <w:rFonts w:ascii="Times New Roman" w:hAnsi="Times New Roman" w:cs="Times New Roman"/>
          <w:b/>
          <w:sz w:val="32"/>
          <w:szCs w:val="26"/>
        </w:rPr>
        <w:t>Экологизация</w:t>
      </w:r>
      <w:proofErr w:type="spellEnd"/>
      <w:r w:rsidRPr="00BC357B">
        <w:rPr>
          <w:rFonts w:ascii="Times New Roman" w:hAnsi="Times New Roman" w:cs="Times New Roman"/>
          <w:b/>
          <w:sz w:val="32"/>
          <w:szCs w:val="26"/>
        </w:rPr>
        <w:t xml:space="preserve"> сфер жизни общества и общественного сознания: проблемы и перспективы</w:t>
      </w:r>
    </w:p>
    <w:p w:rsidR="00BC357B" w:rsidRDefault="00BC357B" w:rsidP="00BC357B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21 декабря 2017 </w:t>
      </w:r>
    </w:p>
    <w:p w:rsidR="00FC2EAA" w:rsidRPr="00FC2EAA" w:rsidRDefault="00FC2EAA" w:rsidP="00FC2EAA">
      <w:pPr>
        <w:pStyle w:val="a4"/>
        <w:spacing w:after="240"/>
        <w:rPr>
          <w:sz w:val="22"/>
          <w:szCs w:val="22"/>
        </w:rPr>
      </w:pPr>
      <w:r w:rsidRPr="005E089B">
        <w:rPr>
          <w:sz w:val="22"/>
          <w:szCs w:val="22"/>
        </w:rPr>
        <w:t>УВАЖАЕМЫЕ КОЛЛЕГИ!</w:t>
      </w:r>
    </w:p>
    <w:p w:rsidR="00BC357B" w:rsidRPr="00BC357B" w:rsidRDefault="00BC357B" w:rsidP="00BC35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357B">
        <w:rPr>
          <w:rFonts w:ascii="Times New Roman" w:hAnsi="Times New Roman" w:cs="Times New Roman"/>
          <w:sz w:val="24"/>
          <w:szCs w:val="24"/>
        </w:rPr>
        <w:t>Омская гуманитарная академия приглашает принять участие в конференции «</w:t>
      </w:r>
      <w:proofErr w:type="spellStart"/>
      <w:r w:rsidRPr="00BC357B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BC357B">
        <w:rPr>
          <w:rFonts w:ascii="Times New Roman" w:hAnsi="Times New Roman" w:cs="Times New Roman"/>
          <w:sz w:val="24"/>
          <w:szCs w:val="24"/>
        </w:rPr>
        <w:t xml:space="preserve"> сфер жизни общества и общественного сознания: проблемы и перспективы». </w:t>
      </w:r>
    </w:p>
    <w:p w:rsidR="00BC357B" w:rsidRPr="00BC357B" w:rsidRDefault="00BC357B" w:rsidP="00BC35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357B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Pr="00BC357B">
        <w:rPr>
          <w:rFonts w:ascii="Times New Roman" w:hAnsi="Times New Roman" w:cs="Times New Roman"/>
          <w:b/>
          <w:sz w:val="24"/>
          <w:szCs w:val="24"/>
        </w:rPr>
        <w:t>приглашаются</w:t>
      </w:r>
      <w:r w:rsidRPr="00BC357B">
        <w:rPr>
          <w:rFonts w:ascii="Times New Roman" w:hAnsi="Times New Roman" w:cs="Times New Roman"/>
          <w:sz w:val="24"/>
          <w:szCs w:val="24"/>
        </w:rPr>
        <w:t xml:space="preserve"> преподаватели вузов, представители общественных организаций, предприниматели и руководители предприятий России и других стран. </w:t>
      </w:r>
    </w:p>
    <w:p w:rsidR="00BC357B" w:rsidRDefault="00BC357B" w:rsidP="00BC357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C357B">
        <w:rPr>
          <w:rFonts w:ascii="Times New Roman" w:hAnsi="Times New Roman" w:cs="Times New Roman"/>
          <w:b/>
          <w:sz w:val="24"/>
          <w:szCs w:val="24"/>
        </w:rPr>
        <w:t>Форма участия</w:t>
      </w:r>
      <w:r w:rsidRPr="00BC357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очная, </w:t>
      </w:r>
      <w:r w:rsidRPr="00BC357B">
        <w:rPr>
          <w:rFonts w:ascii="Times New Roman" w:hAnsi="Times New Roman" w:cs="Times New Roman"/>
          <w:sz w:val="24"/>
          <w:szCs w:val="24"/>
        </w:rPr>
        <w:t>заочная.</w:t>
      </w:r>
    </w:p>
    <w:p w:rsidR="00BC357B" w:rsidRPr="00BC357B" w:rsidRDefault="00BC357B" w:rsidP="00BC3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57B" w:rsidRPr="00BC357B" w:rsidRDefault="00BC357B" w:rsidP="00BC357B">
      <w:pPr>
        <w:spacing w:after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357B">
        <w:rPr>
          <w:rFonts w:ascii="Times New Roman" w:hAnsi="Times New Roman" w:cs="Times New Roman"/>
          <w:b/>
          <w:caps/>
          <w:sz w:val="24"/>
          <w:szCs w:val="24"/>
        </w:rPr>
        <w:t xml:space="preserve">Направления  работы </w:t>
      </w:r>
    </w:p>
    <w:p w:rsidR="00BC357B" w:rsidRPr="00BC357B" w:rsidRDefault="00BC357B" w:rsidP="00BC35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7B">
        <w:rPr>
          <w:rFonts w:ascii="Times New Roman" w:hAnsi="Times New Roman" w:cs="Times New Roman"/>
          <w:b/>
          <w:sz w:val="24"/>
          <w:szCs w:val="24"/>
        </w:rPr>
        <w:t xml:space="preserve">Секция 1. </w:t>
      </w:r>
      <w:r w:rsidRPr="00BC357B">
        <w:rPr>
          <w:rFonts w:ascii="Times New Roman" w:hAnsi="Times New Roman" w:cs="Times New Roman"/>
          <w:sz w:val="24"/>
          <w:szCs w:val="24"/>
        </w:rPr>
        <w:t>Экология образования:</w:t>
      </w:r>
      <w:r w:rsidRPr="00BC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C357B">
        <w:rPr>
          <w:rFonts w:ascii="Times New Roman" w:hAnsi="Times New Roman" w:cs="Times New Roman"/>
          <w:sz w:val="24"/>
          <w:szCs w:val="24"/>
        </w:rPr>
        <w:t xml:space="preserve">Направления развития и проблемы </w:t>
      </w:r>
      <w:proofErr w:type="spellStart"/>
      <w:r w:rsidRPr="00BC357B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BC357B">
        <w:rPr>
          <w:rFonts w:ascii="Times New Roman" w:hAnsi="Times New Roman" w:cs="Times New Roman"/>
          <w:sz w:val="24"/>
          <w:szCs w:val="24"/>
        </w:rPr>
        <w:t xml:space="preserve"> образования в современном мире; экологические аспекты современного образования; формирование экологического мировоззрения студентов в процессе обучения.</w:t>
      </w:r>
    </w:p>
    <w:p w:rsidR="00BC357B" w:rsidRPr="00BC357B" w:rsidRDefault="00BC357B" w:rsidP="00BC35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57B">
        <w:rPr>
          <w:rFonts w:ascii="Times New Roman" w:hAnsi="Times New Roman" w:cs="Times New Roman"/>
          <w:b/>
          <w:sz w:val="24"/>
          <w:szCs w:val="24"/>
        </w:rPr>
        <w:t xml:space="preserve">Секция 2. </w:t>
      </w:r>
      <w:r w:rsidRPr="00BC357B">
        <w:rPr>
          <w:rFonts w:ascii="Times New Roman" w:hAnsi="Times New Roman" w:cs="Times New Roman"/>
          <w:sz w:val="24"/>
          <w:szCs w:val="24"/>
        </w:rPr>
        <w:t>Экология мышления:</w:t>
      </w:r>
      <w:r w:rsidRPr="00BC35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357B">
        <w:rPr>
          <w:rFonts w:ascii="Times New Roman" w:eastAsia="Calibri" w:hAnsi="Times New Roman" w:cs="Times New Roman"/>
          <w:sz w:val="24"/>
          <w:szCs w:val="24"/>
        </w:rPr>
        <w:t>Коэволюция</w:t>
      </w:r>
      <w:proofErr w:type="spellEnd"/>
      <w:r w:rsidRPr="00BC357B">
        <w:rPr>
          <w:rFonts w:ascii="Times New Roman" w:eastAsia="Calibri" w:hAnsi="Times New Roman" w:cs="Times New Roman"/>
          <w:sz w:val="24"/>
          <w:szCs w:val="24"/>
        </w:rPr>
        <w:t xml:space="preserve"> человека и природы как условие формирования </w:t>
      </w:r>
      <w:proofErr w:type="spellStart"/>
      <w:r w:rsidRPr="00BC357B">
        <w:rPr>
          <w:rFonts w:ascii="Times New Roman" w:eastAsia="Calibri" w:hAnsi="Times New Roman" w:cs="Times New Roman"/>
          <w:sz w:val="24"/>
          <w:szCs w:val="24"/>
        </w:rPr>
        <w:t>ноосферного</w:t>
      </w:r>
      <w:proofErr w:type="spellEnd"/>
      <w:r w:rsidRPr="00BC357B">
        <w:rPr>
          <w:rFonts w:ascii="Times New Roman" w:eastAsia="Calibri" w:hAnsi="Times New Roman" w:cs="Times New Roman"/>
          <w:sz w:val="24"/>
          <w:szCs w:val="24"/>
        </w:rPr>
        <w:t xml:space="preserve"> сознания; экологическое мышление как форма этической рефлексии; критичность и ответственность как основа </w:t>
      </w:r>
      <w:proofErr w:type="spellStart"/>
      <w:r w:rsidRPr="00BC357B">
        <w:rPr>
          <w:rFonts w:ascii="Times New Roman" w:eastAsia="Calibri" w:hAnsi="Times New Roman" w:cs="Times New Roman"/>
          <w:sz w:val="24"/>
          <w:szCs w:val="24"/>
        </w:rPr>
        <w:t>ноосферного</w:t>
      </w:r>
      <w:proofErr w:type="spellEnd"/>
      <w:r w:rsidRPr="00BC357B">
        <w:rPr>
          <w:rFonts w:ascii="Times New Roman" w:eastAsia="Calibri" w:hAnsi="Times New Roman" w:cs="Times New Roman"/>
          <w:sz w:val="24"/>
          <w:szCs w:val="24"/>
        </w:rPr>
        <w:t xml:space="preserve"> мировоззрения; лингвистическая экология проблемы языкового взаимодействия и сохранения чистоты национального языка.</w:t>
      </w:r>
    </w:p>
    <w:p w:rsidR="00BC357B" w:rsidRPr="00BC357B" w:rsidRDefault="00BC357B" w:rsidP="00BC35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57B">
        <w:rPr>
          <w:rFonts w:ascii="Times New Roman" w:hAnsi="Times New Roman" w:cs="Times New Roman"/>
          <w:b/>
          <w:sz w:val="24"/>
          <w:szCs w:val="24"/>
        </w:rPr>
        <w:t xml:space="preserve">Секция 3. </w:t>
      </w:r>
      <w:r w:rsidRPr="00BC357B">
        <w:rPr>
          <w:rFonts w:ascii="Times New Roman" w:hAnsi="Times New Roman" w:cs="Times New Roman"/>
          <w:sz w:val="24"/>
          <w:szCs w:val="24"/>
        </w:rPr>
        <w:t>Экология культуры:</w:t>
      </w:r>
      <w:r w:rsidRPr="00BC3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5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природа и культура – </w:t>
      </w:r>
      <w:r w:rsidRPr="00BC357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</w:t>
      </w:r>
      <w:r w:rsidRPr="00BC35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C357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et</w:t>
      </w:r>
      <w:r w:rsidRPr="00BC35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C357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contra</w:t>
      </w:r>
      <w:r w:rsidRPr="00BC357B">
        <w:rPr>
          <w:rFonts w:ascii="Times New Roman" w:eastAsia="Calibri" w:hAnsi="Times New Roman" w:cs="Times New Roman"/>
          <w:color w:val="000000"/>
          <w:sz w:val="24"/>
          <w:szCs w:val="24"/>
        </w:rPr>
        <w:t>; экология культуры и экологическая культура: соотношение понятий; экология культуры как проблема её человеческой меры; проблема «культурного ландшафта»; ценности культуры и экологическая эстетика.</w:t>
      </w:r>
    </w:p>
    <w:p w:rsidR="00BC357B" w:rsidRPr="00BC357B" w:rsidRDefault="00BC357B" w:rsidP="00BC35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57B">
        <w:rPr>
          <w:rFonts w:ascii="Times New Roman" w:hAnsi="Times New Roman" w:cs="Times New Roman"/>
          <w:b/>
          <w:sz w:val="24"/>
          <w:szCs w:val="24"/>
        </w:rPr>
        <w:t xml:space="preserve">Секция 4. </w:t>
      </w:r>
      <w:r w:rsidRPr="00BC357B">
        <w:rPr>
          <w:rFonts w:ascii="Times New Roman" w:hAnsi="Times New Roman" w:cs="Times New Roman"/>
          <w:sz w:val="24"/>
          <w:szCs w:val="24"/>
        </w:rPr>
        <w:t>Зеленая экономика:</w:t>
      </w:r>
      <w:r w:rsidRPr="00BC357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BC357B">
        <w:rPr>
          <w:rFonts w:ascii="Times New Roman" w:hAnsi="Times New Roman" w:cs="Times New Roman"/>
          <w:bCs/>
          <w:sz w:val="24"/>
          <w:szCs w:val="24"/>
        </w:rPr>
        <w:t>Экономические аспекты охраны окружающей среды</w:t>
      </w:r>
      <w:r w:rsidRPr="00BC357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r w:rsidRPr="00BC357B">
        <w:rPr>
          <w:rFonts w:ascii="Times New Roman" w:hAnsi="Times New Roman" w:cs="Times New Roman"/>
          <w:bCs/>
          <w:sz w:val="24"/>
          <w:szCs w:val="24"/>
        </w:rPr>
        <w:t>эколого-экономический учет природных ресурсов и загрязнителей, новые механизмы финансирования природоохранных мероприятий, экономическое стимулирование в области охраны окружающей среды, концепции устойчивого эколого-экономического развития.</w:t>
      </w:r>
    </w:p>
    <w:p w:rsidR="00BC357B" w:rsidRPr="00BC357B" w:rsidRDefault="00BC357B" w:rsidP="00BC35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57B">
        <w:rPr>
          <w:rFonts w:ascii="Times New Roman" w:hAnsi="Times New Roman" w:cs="Times New Roman"/>
          <w:b/>
          <w:bCs/>
          <w:sz w:val="24"/>
          <w:szCs w:val="24"/>
        </w:rPr>
        <w:t>Секция 5.</w:t>
      </w:r>
      <w:r w:rsidRPr="00BC357B">
        <w:rPr>
          <w:rFonts w:ascii="Times New Roman" w:hAnsi="Times New Roman" w:cs="Times New Roman"/>
          <w:bCs/>
          <w:sz w:val="24"/>
          <w:szCs w:val="24"/>
        </w:rPr>
        <w:t xml:space="preserve"> Экология окружающей среды. Экологический мониторинг. Экологическое моделирование. Особо охраняемы территории Омского региона. Информационные технологии в экологии. Международное взаимодействие в сфере экологии.</w:t>
      </w:r>
    </w:p>
    <w:p w:rsidR="00903F22" w:rsidRPr="00BC357B" w:rsidRDefault="00BC357B" w:rsidP="00BC357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C357B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работы конференции будет издан сборник научных трудов в электронном виде. </w:t>
      </w:r>
      <w:r w:rsidRPr="00BC357B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Pr="00BC357B">
        <w:rPr>
          <w:rFonts w:ascii="Times New Roman" w:hAnsi="Times New Roman" w:cs="Times New Roman"/>
          <w:sz w:val="24"/>
          <w:szCs w:val="24"/>
        </w:rPr>
        <w:t xml:space="preserve"> за участие в Конференции составляет </w:t>
      </w:r>
      <w:r w:rsidRPr="00BC357B">
        <w:rPr>
          <w:rFonts w:ascii="Times New Roman" w:hAnsi="Times New Roman" w:cs="Times New Roman"/>
          <w:b/>
          <w:sz w:val="24"/>
          <w:szCs w:val="24"/>
        </w:rPr>
        <w:t>500 руб.</w:t>
      </w:r>
      <w:r w:rsidRPr="00BC357B">
        <w:rPr>
          <w:rFonts w:ascii="Times New Roman" w:hAnsi="Times New Roman" w:cs="Times New Roman"/>
          <w:sz w:val="24"/>
          <w:szCs w:val="24"/>
        </w:rPr>
        <w:t xml:space="preserve"> </w:t>
      </w:r>
      <w:r w:rsidR="00903F22" w:rsidRPr="00FF4638">
        <w:rPr>
          <w:rFonts w:ascii="Times New Roman" w:hAnsi="Times New Roman" w:cs="Times New Roman"/>
          <w:b/>
          <w:sz w:val="24"/>
          <w:szCs w:val="24"/>
        </w:rPr>
        <w:t xml:space="preserve">Публикация для </w:t>
      </w:r>
      <w:r w:rsidRPr="00FF4638">
        <w:rPr>
          <w:rFonts w:ascii="Times New Roman" w:hAnsi="Times New Roman" w:cs="Times New Roman"/>
          <w:b/>
          <w:sz w:val="24"/>
          <w:szCs w:val="24"/>
        </w:rPr>
        <w:t xml:space="preserve">преподавателей, </w:t>
      </w:r>
      <w:r w:rsidR="00903F22" w:rsidRPr="00FF4638">
        <w:rPr>
          <w:rFonts w:ascii="Times New Roman" w:hAnsi="Times New Roman" w:cs="Times New Roman"/>
          <w:b/>
          <w:sz w:val="24"/>
          <w:szCs w:val="24"/>
        </w:rPr>
        <w:t>магистрантов и аспирантов Омской гуманитарной академии бесплатная</w:t>
      </w:r>
      <w:r w:rsidR="00903F22" w:rsidRPr="00BC35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42D" w:rsidRPr="0067342D" w:rsidRDefault="0067342D" w:rsidP="0067342D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42D">
        <w:rPr>
          <w:rFonts w:ascii="Times New Roman" w:hAnsi="Times New Roman" w:cs="Times New Roman"/>
          <w:b/>
          <w:sz w:val="26"/>
          <w:szCs w:val="26"/>
        </w:rPr>
        <w:t>КОНТАКТЫ:</w:t>
      </w:r>
    </w:p>
    <w:p w:rsidR="0067342D" w:rsidRPr="0067342D" w:rsidRDefault="0067342D" w:rsidP="0067342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7342D">
        <w:rPr>
          <w:rFonts w:ascii="Times New Roman" w:hAnsi="Times New Roman" w:cs="Times New Roman"/>
          <w:b/>
          <w:sz w:val="26"/>
          <w:szCs w:val="26"/>
        </w:rPr>
        <w:t>Адрес:</w:t>
      </w:r>
      <w:r w:rsidRPr="0067342D">
        <w:rPr>
          <w:rFonts w:ascii="Times New Roman" w:hAnsi="Times New Roman" w:cs="Times New Roman"/>
          <w:sz w:val="26"/>
          <w:szCs w:val="26"/>
        </w:rPr>
        <w:t xml:space="preserve"> 644105, г. Омск, ул. 4-ая Челюскинцев 2 «А», </w:t>
      </w:r>
      <w:proofErr w:type="spellStart"/>
      <w:r w:rsidRPr="0067342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7342D">
        <w:rPr>
          <w:rFonts w:ascii="Times New Roman" w:hAnsi="Times New Roman" w:cs="Times New Roman"/>
          <w:sz w:val="26"/>
          <w:szCs w:val="26"/>
        </w:rPr>
        <w:t>. 104 (научная часть).</w:t>
      </w:r>
    </w:p>
    <w:p w:rsidR="0067342D" w:rsidRDefault="0067342D" w:rsidP="0067342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7342D">
        <w:rPr>
          <w:rFonts w:ascii="Times New Roman" w:hAnsi="Times New Roman" w:cs="Times New Roman"/>
          <w:b/>
          <w:sz w:val="26"/>
          <w:szCs w:val="26"/>
        </w:rPr>
        <w:t>Контактные телефоны</w:t>
      </w:r>
      <w:r w:rsidRPr="0067342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7342D" w:rsidRPr="00613EA1" w:rsidRDefault="0067342D" w:rsidP="0067342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sz w:val="26"/>
          <w:szCs w:val="26"/>
        </w:rPr>
        <w:t xml:space="preserve">8-(381-2)-68-35-90 – заведующая магистратурой и аспирантурой </w:t>
      </w:r>
      <w:proofErr w:type="spellStart"/>
      <w:r w:rsidR="00613EA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Зарипова</w:t>
      </w:r>
      <w:proofErr w:type="spellEnd"/>
      <w:r w:rsidR="00613EA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Раиса </w:t>
      </w:r>
      <w:proofErr w:type="spellStart"/>
      <w:r w:rsidR="00613EA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Хантимировна</w:t>
      </w:r>
      <w:proofErr w:type="spellEnd"/>
    </w:p>
    <w:p w:rsidR="00613EA1" w:rsidRDefault="00613EA1" w:rsidP="009D35C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35C4" w:rsidRPr="00BC357B" w:rsidRDefault="009D35C4" w:rsidP="009D35C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7342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</w:t>
      </w:r>
      <w:r w:rsidRPr="00BC35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mail</w:t>
      </w:r>
      <w:r w:rsidRPr="00BC357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BC357B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8" w:history="1"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</w:t>
        </w:r>
        <w:r w:rsidR="00613EA1" w:rsidRPr="00BC357B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omga</w:t>
        </w:r>
        <w:r w:rsidR="00613EA1" w:rsidRPr="00BC357B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su</w:t>
        </w:r>
      </w:hyperlink>
    </w:p>
    <w:p w:rsidR="009D35C4" w:rsidRPr="00BC357B" w:rsidRDefault="009D35C4" w:rsidP="0067342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12C2B" w:rsidRPr="0067342D" w:rsidRDefault="00B12C2B" w:rsidP="00B12C2B">
      <w:pPr>
        <w:pStyle w:val="a6"/>
        <w:spacing w:line="276" w:lineRule="auto"/>
        <w:ind w:firstLine="540"/>
        <w:rPr>
          <w:bCs/>
          <w:i w:val="0"/>
          <w:sz w:val="26"/>
          <w:szCs w:val="26"/>
        </w:rPr>
      </w:pPr>
      <w:r w:rsidRPr="0067342D">
        <w:rPr>
          <w:bCs/>
          <w:i w:val="0"/>
          <w:sz w:val="26"/>
          <w:szCs w:val="26"/>
        </w:rPr>
        <w:t>НЕОБХОДИМЫЕ ДОКУМЕНТЫ И СРОКИ ИХ ПРЕДОСТАВЛЕНИЯ</w:t>
      </w:r>
    </w:p>
    <w:p w:rsidR="002E21F3" w:rsidRPr="00036C63" w:rsidRDefault="00B12C2B" w:rsidP="00613EA1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7342D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903F22">
        <w:rPr>
          <w:rFonts w:ascii="Times New Roman" w:hAnsi="Times New Roman" w:cs="Times New Roman"/>
          <w:bCs/>
          <w:sz w:val="26"/>
          <w:szCs w:val="26"/>
        </w:rPr>
        <w:t>публикации статьи в сборнике</w:t>
      </w:r>
      <w:r w:rsidR="009107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необходимо предоставить </w:t>
      </w:r>
      <w:r w:rsidR="00903F22">
        <w:rPr>
          <w:rFonts w:ascii="Times New Roman" w:hAnsi="Times New Roman" w:cs="Times New Roman"/>
          <w:bCs/>
          <w:sz w:val="26"/>
          <w:szCs w:val="26"/>
        </w:rPr>
        <w:t xml:space="preserve">статью </w:t>
      </w:r>
      <w:r w:rsidR="00903F22">
        <w:rPr>
          <w:rFonts w:ascii="Times New Roman" w:hAnsi="Times New Roman" w:cs="Times New Roman"/>
          <w:b/>
          <w:bCs/>
          <w:sz w:val="26"/>
          <w:szCs w:val="26"/>
        </w:rPr>
        <w:t>до 1</w:t>
      </w:r>
      <w:r w:rsidR="00BC357B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903F22">
        <w:rPr>
          <w:rFonts w:ascii="Times New Roman" w:hAnsi="Times New Roman" w:cs="Times New Roman"/>
          <w:b/>
          <w:bCs/>
          <w:sz w:val="26"/>
          <w:szCs w:val="26"/>
        </w:rPr>
        <w:t> декабря</w:t>
      </w:r>
      <w:r w:rsidR="00C47181" w:rsidRPr="0067342D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036C63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67342D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  (в электронном виде по </w:t>
      </w:r>
      <w:r w:rsidRPr="0067342D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67342D">
        <w:rPr>
          <w:rFonts w:ascii="Times New Roman" w:hAnsi="Times New Roman" w:cs="Times New Roman"/>
          <w:bCs/>
          <w:sz w:val="26"/>
          <w:szCs w:val="26"/>
        </w:rPr>
        <w:t>-</w:t>
      </w:r>
      <w:r w:rsidRPr="0067342D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: </w:t>
      </w:r>
      <w:hyperlink r:id="rId9" w:history="1"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</w:t>
        </w:r>
        <w:r w:rsidR="00613EA1" w:rsidRPr="00036C63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omga</w:t>
        </w:r>
        <w:r w:rsidR="00613EA1" w:rsidRPr="00036C63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su</w:t>
        </w:r>
      </w:hyperlink>
      <w:r w:rsidR="0091078B">
        <w:t>)</w:t>
      </w:r>
    </w:p>
    <w:p w:rsidR="002E21F3" w:rsidRPr="0067342D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</w:t>
      </w: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B12C2B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(заполняется на каждого автора статьи отдельно)</w:t>
      </w:r>
      <w:r w:rsidR="00F14DEF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B12C2B" w:rsidRPr="0067342D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</w:t>
      </w:r>
      <w:proofErr w:type="gramStart"/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кст ст</w:t>
      </w:r>
      <w:proofErr w:type="gramEnd"/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атьи в электронном варианте</w:t>
      </w:r>
      <w:r w:rsidR="00F14DEF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C357B" w:rsidRDefault="00BC357B" w:rsidP="00BC357B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12C2B" w:rsidRPr="00BC357B" w:rsidRDefault="00B12C2B" w:rsidP="00BC357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357B">
        <w:rPr>
          <w:rFonts w:ascii="Times New Roman" w:hAnsi="Times New Roman" w:cs="Times New Roman"/>
          <w:bCs/>
          <w:sz w:val="26"/>
          <w:szCs w:val="26"/>
        </w:rPr>
        <w:t xml:space="preserve">ТРЕБОВАНИЯ К ОФОРМЛЕНИЮ </w:t>
      </w:r>
      <w:r w:rsidR="00342132" w:rsidRPr="00BC357B">
        <w:rPr>
          <w:rFonts w:ascii="Times New Roman" w:hAnsi="Times New Roman" w:cs="Times New Roman"/>
          <w:bCs/>
          <w:caps/>
          <w:sz w:val="26"/>
          <w:szCs w:val="26"/>
        </w:rPr>
        <w:t>статьи</w:t>
      </w:r>
    </w:p>
    <w:p w:rsidR="00342132" w:rsidRPr="0067342D" w:rsidRDefault="00342132" w:rsidP="00342132">
      <w:pPr>
        <w:shd w:val="clear" w:color="auto" w:fill="FFFFFF"/>
        <w:tabs>
          <w:tab w:val="left" w:pos="0"/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Представленный материал должен соответствовать тематике Конференции, исключать плагиат, быть актуальным, структурированным и оформленным в соответствии с требованиями.</w:t>
      </w:r>
    </w:p>
    <w:p w:rsidR="00342132" w:rsidRPr="0067342D" w:rsidRDefault="00342132" w:rsidP="00BE283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1. Требования к оформлению статьи:</w:t>
      </w:r>
    </w:p>
    <w:p w:rsidR="00342132" w:rsidRPr="0067342D" w:rsidRDefault="00342132" w:rsidP="00342132">
      <w:pPr>
        <w:shd w:val="clear" w:color="auto" w:fill="FFFFFF"/>
        <w:tabs>
          <w:tab w:val="left" w:pos="36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шрифт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Times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New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Roman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, кегль – 14 (в рисунках и таблицах - не менее 12), цвет – черный, не допускается использование в основном тексте жирного, курсивного шрифта, подчеркиваний;</w:t>
      </w:r>
    </w:p>
    <w:p w:rsidR="00342132" w:rsidRPr="0067342D" w:rsidRDefault="00342132" w:rsidP="00342132">
      <w:pPr>
        <w:shd w:val="clear" w:color="auto" w:fill="FFFFFF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 абзац: первая строка – отступ 1,25 см, межстрочный интервал – 1,5, выравнивание – по ширине, переносы не ставить;</w:t>
      </w:r>
    </w:p>
    <w:p w:rsidR="00053547" w:rsidRPr="0067342D" w:rsidRDefault="00342132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не допускается использование принудительного разрыва строк, страниц, разделов, подстрочных сносок, фотографий;</w:t>
      </w:r>
    </w:p>
    <w:p w:rsidR="00053547" w:rsidRPr="0067342D" w:rsidRDefault="00053547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ссылки на литературу приводятся в тексте статьи в квадратных скобках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6734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132" w:rsidRPr="0067342D" w:rsidRDefault="00053547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sz w:val="26"/>
          <w:szCs w:val="26"/>
        </w:rPr>
        <w:t>- если в тексте статьи содержатся таблицы и иллюстрации, то они должны быть пронумерованы («Таблица 1», «Рис. 1» – набраны жирным шрифтом), озаглавлены (таблицы должны иметь заглавие, а иллюстрации – подрисуночные подписи).</w:t>
      </w:r>
      <w:r w:rsidRPr="006734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42132" w:rsidRPr="0067342D" w:rsidRDefault="00342132" w:rsidP="00BE283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2. Структура статьи:</w:t>
      </w:r>
    </w:p>
    <w:p w:rsidR="00342132" w:rsidRPr="0067342D" w:rsidRDefault="00342132" w:rsidP="0034213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>фамилия, инициалы (курсивом);</w:t>
      </w:r>
    </w:p>
    <w:p w:rsidR="00342132" w:rsidRPr="0067342D" w:rsidRDefault="00EA7997" w:rsidP="00342132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ниже - название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учебного заведения</w:t>
      </w:r>
      <w:r w:rsidR="00531E5C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25F5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или название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организации, ученая степень, звание (при наличии), должность;</w:t>
      </w:r>
    </w:p>
    <w:p w:rsidR="00342132" w:rsidRPr="0067342D" w:rsidRDefault="00531E5C" w:rsidP="00342132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заголовок выравнивается по центру. В конце заголовка точки не допускаются;</w:t>
      </w:r>
    </w:p>
    <w:p w:rsidR="00531E5C" w:rsidRPr="0067342D" w:rsidRDefault="00531E5C" w:rsidP="00531E5C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через строку от заголовка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– те</w:t>
      </w:r>
      <w:proofErr w:type="gramStart"/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кст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ст</w:t>
      </w:r>
      <w:proofErr w:type="gramEnd"/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атьи;</w:t>
      </w:r>
    </w:p>
    <w:p w:rsidR="00342132" w:rsidRPr="0067342D" w:rsidRDefault="00531E5C" w:rsidP="00531E5C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осле основного текста должен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быть список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литературы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, оформленный в соответствии с ГОСТ-2008.</w:t>
      </w:r>
    </w:p>
    <w:p w:rsidR="00342132" w:rsidRPr="0067342D" w:rsidRDefault="00342132" w:rsidP="00BE2839">
      <w:pPr>
        <w:shd w:val="clear" w:color="auto" w:fill="FFFFFF"/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lastRenderedPageBreak/>
        <w:t>3.</w:t>
      </w:r>
      <w:r w:rsidRPr="006734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Содержание статьи: введение (краткое обоснование актуальности выбранной темы), основная часть и заключение. Объем материалов</w:t>
      </w:r>
      <w:r w:rsidR="00053547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не должен превышать 6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страниц печатного текста.</w:t>
      </w:r>
    </w:p>
    <w:p w:rsidR="00B12C2B" w:rsidRPr="0067342D" w:rsidRDefault="00B12C2B" w:rsidP="004574E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Обращаем Ваше внимание на то, </w:t>
      </w:r>
      <w:r w:rsidR="00053547"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что при оформлении электронных файлов, каждому файлу присуждаем имя: </w:t>
      </w:r>
      <w:proofErr w:type="spellStart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Алибаева</w:t>
      </w:r>
      <w:proofErr w:type="spellEnd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proofErr w:type="spellStart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Г.Д</w:t>
      </w:r>
      <w:r w:rsidRPr="0067342D"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="0091078B">
        <w:rPr>
          <w:rFonts w:ascii="Times New Roman" w:eastAsia="SimSun" w:hAnsi="Times New Roman"/>
          <w:sz w:val="26"/>
          <w:szCs w:val="26"/>
          <w:lang w:eastAsia="zh-CN"/>
        </w:rPr>
        <w:t>_</w:t>
      </w:r>
      <w:r w:rsidR="0091078B" w:rsidRPr="0067342D">
        <w:rPr>
          <w:rFonts w:ascii="Times New Roman" w:eastAsia="SimSun" w:hAnsi="Times New Roman"/>
          <w:sz w:val="26"/>
          <w:szCs w:val="26"/>
          <w:lang w:eastAsia="zh-CN"/>
        </w:rPr>
        <w:t>заявка</w:t>
      </w:r>
      <w:proofErr w:type="spellEnd"/>
      <w:r w:rsidR="00655012" w:rsidRPr="0067342D">
        <w:rPr>
          <w:rFonts w:ascii="Times New Roman" w:eastAsia="SimSun" w:hAnsi="Times New Roman"/>
          <w:sz w:val="26"/>
          <w:szCs w:val="26"/>
          <w:lang w:eastAsia="zh-CN"/>
        </w:rPr>
        <w:t>,</w:t>
      </w:r>
      <w:r w:rsidRPr="0067342D">
        <w:rPr>
          <w:rFonts w:ascii="Times New Roman" w:eastAsia="SimSun" w:hAnsi="Times New Roman"/>
          <w:i/>
          <w:sz w:val="26"/>
          <w:szCs w:val="26"/>
          <w:lang w:eastAsia="zh-CN"/>
        </w:rPr>
        <w:t xml:space="preserve"> </w:t>
      </w:r>
      <w:proofErr w:type="spellStart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Алибаева</w:t>
      </w:r>
      <w:proofErr w:type="spellEnd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proofErr w:type="spellStart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Г.Д</w:t>
      </w:r>
      <w:r w:rsidR="00655012" w:rsidRPr="0067342D"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="0091078B">
        <w:rPr>
          <w:rFonts w:ascii="Times New Roman" w:eastAsia="SimSun" w:hAnsi="Times New Roman"/>
          <w:sz w:val="26"/>
          <w:szCs w:val="26"/>
          <w:lang w:eastAsia="zh-CN"/>
        </w:rPr>
        <w:t>_статья</w:t>
      </w:r>
      <w:proofErr w:type="spellEnd"/>
      <w:r w:rsidR="0091078B">
        <w:rPr>
          <w:rFonts w:ascii="Times New Roman" w:eastAsia="SimSun" w:hAnsi="Times New Roman"/>
          <w:sz w:val="26"/>
          <w:szCs w:val="26"/>
          <w:lang w:eastAsia="zh-CN"/>
        </w:rPr>
        <w:t xml:space="preserve">. </w:t>
      </w:r>
      <w:r w:rsidR="00F26E12" w:rsidRPr="0067342D">
        <w:rPr>
          <w:rFonts w:ascii="Times New Roman" w:hAnsi="Times New Roman"/>
          <w:sz w:val="26"/>
          <w:szCs w:val="26"/>
        </w:rPr>
        <w:t>При соавторстве на каждого соавтора оформляется отдельная заявка.</w:t>
      </w:r>
    </w:p>
    <w:p w:rsidR="004574E2" w:rsidRPr="0067342D" w:rsidRDefault="004574E2" w:rsidP="004574E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BC357B" w:rsidRPr="00BE2839" w:rsidRDefault="00BC357B" w:rsidP="00BE2839">
      <w:pPr>
        <w:widowControl w:val="0"/>
        <w:tabs>
          <w:tab w:val="left" w:pos="9720"/>
        </w:tabs>
        <w:ind w:firstLine="540"/>
        <w:jc w:val="both"/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</w:pPr>
      <w:r w:rsidRPr="00BC357B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При сохранении файла статьи следует его назвать своей фамилией, например, </w:t>
      </w:r>
      <w:r w:rsidRPr="00BC357B">
        <w:rPr>
          <w:rFonts w:ascii="Times New Roman" w:eastAsia="SimSun" w:hAnsi="Times New Roman" w:cs="Times New Roman"/>
          <w:b/>
          <w:i/>
          <w:spacing w:val="-6"/>
          <w:sz w:val="24"/>
          <w:szCs w:val="24"/>
          <w:lang w:eastAsia="zh-CN"/>
        </w:rPr>
        <w:t>Петров А.С. Статья</w:t>
      </w:r>
    </w:p>
    <w:p w:rsidR="00BC357B" w:rsidRPr="00BC357B" w:rsidRDefault="00BC357B" w:rsidP="00BC357B">
      <w:pPr>
        <w:widowControl w:val="0"/>
        <w:tabs>
          <w:tab w:val="left" w:pos="9720"/>
        </w:tabs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C35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Образец оформления заголовка статьи</w:t>
      </w:r>
    </w:p>
    <w:p w:rsidR="00BC357B" w:rsidRPr="00BC357B" w:rsidRDefault="00BC357B" w:rsidP="00BC357B">
      <w:pPr>
        <w:widowControl w:val="0"/>
        <w:tabs>
          <w:tab w:val="left" w:pos="9720"/>
        </w:tabs>
        <w:ind w:firstLine="54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C35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НАЗВАНИЕ СТАТЬИ (ПРОПИСНЫМИ БУКВАМИ)</w:t>
      </w:r>
    </w:p>
    <w:p w:rsidR="005A2613" w:rsidRPr="005A2613" w:rsidRDefault="005A2613" w:rsidP="005A2613">
      <w:pPr>
        <w:jc w:val="both"/>
        <w:rPr>
          <w:rFonts w:ascii="Times New Roman" w:hAnsi="Times New Roman" w:cs="Times New Roman"/>
          <w:szCs w:val="24"/>
        </w:rPr>
      </w:pPr>
      <w:r w:rsidRPr="005A2613">
        <w:rPr>
          <w:rFonts w:ascii="Times New Roman" w:hAnsi="Times New Roman" w:cs="Times New Roman"/>
          <w:szCs w:val="24"/>
        </w:rPr>
        <w:t xml:space="preserve">УДК </w:t>
      </w:r>
    </w:p>
    <w:p w:rsidR="00BC357B" w:rsidRPr="00BC357B" w:rsidRDefault="00861791" w:rsidP="00BC357B">
      <w:pPr>
        <w:widowControl w:val="0"/>
        <w:tabs>
          <w:tab w:val="left" w:pos="9720"/>
        </w:tabs>
        <w:ind w:firstLine="54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А.С. Петров</w:t>
      </w:r>
    </w:p>
    <w:p w:rsidR="00BC357B" w:rsidRPr="00BC357B" w:rsidRDefault="00BC357B" w:rsidP="00BC357B">
      <w:pPr>
        <w:widowControl w:val="0"/>
        <w:tabs>
          <w:tab w:val="left" w:pos="9720"/>
        </w:tabs>
        <w:ind w:firstLine="54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357B">
        <w:rPr>
          <w:rFonts w:ascii="Times New Roman" w:eastAsia="SimSun" w:hAnsi="Times New Roman" w:cs="Times New Roman"/>
          <w:sz w:val="24"/>
          <w:szCs w:val="24"/>
          <w:lang w:eastAsia="zh-CN"/>
        </w:rPr>
        <w:t>Полное название организации</w:t>
      </w:r>
    </w:p>
    <w:p w:rsidR="00BC357B" w:rsidRPr="00BC357B" w:rsidRDefault="00BC357B" w:rsidP="00BC357B">
      <w:pPr>
        <w:widowControl w:val="0"/>
        <w:tabs>
          <w:tab w:val="left" w:pos="9720"/>
        </w:tabs>
        <w:ind w:firstLine="5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35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Текст. Текст. Текст </w:t>
      </w:r>
    </w:p>
    <w:p w:rsidR="0041520C" w:rsidRPr="00BC357B" w:rsidRDefault="0041520C" w:rsidP="00BC35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12C2B" w:rsidRDefault="00B12C2B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  <w:r w:rsidRPr="0067342D">
        <w:rPr>
          <w:rFonts w:ascii="Times New Roman" w:hAnsi="Times New Roman"/>
          <w:b/>
          <w:sz w:val="26"/>
          <w:szCs w:val="26"/>
        </w:rPr>
        <w:t>ФОРМА ЗАЯВКИ И ТРЕБОВАНИЯ К ЕЕ ОФОРМЛЕНИЮ</w:t>
      </w:r>
    </w:p>
    <w:p w:rsidR="00903F22" w:rsidRDefault="00903F22" w:rsidP="00903F22">
      <w:pPr>
        <w:pStyle w:val="a4"/>
        <w:tabs>
          <w:tab w:val="left" w:pos="2268"/>
          <w:tab w:val="left" w:pos="5653"/>
        </w:tabs>
        <w:ind w:left="-851" w:firstLine="1277"/>
        <w:rPr>
          <w:szCs w:val="28"/>
        </w:rPr>
      </w:pPr>
    </w:p>
    <w:p w:rsidR="00903F22" w:rsidRPr="00BC357B" w:rsidRDefault="00BC357B" w:rsidP="00BC357B">
      <w:pPr>
        <w:pStyle w:val="a4"/>
        <w:rPr>
          <w:i/>
          <w:sz w:val="24"/>
          <w:szCs w:val="24"/>
        </w:rPr>
      </w:pPr>
      <w:r w:rsidRPr="00011CA5">
        <w:rPr>
          <w:sz w:val="24"/>
          <w:szCs w:val="24"/>
        </w:rPr>
        <w:t xml:space="preserve">Заявка на участие в Международной научно-практической конференции </w:t>
      </w:r>
      <w:r w:rsidRPr="00011CA5">
        <w:rPr>
          <w:bCs/>
          <w:sz w:val="24"/>
          <w:szCs w:val="24"/>
        </w:rPr>
        <w:t>«</w:t>
      </w:r>
      <w:proofErr w:type="spellStart"/>
      <w:r w:rsidRPr="000575D1">
        <w:rPr>
          <w:bCs/>
          <w:sz w:val="24"/>
          <w:szCs w:val="24"/>
        </w:rPr>
        <w:t>Экологизация</w:t>
      </w:r>
      <w:proofErr w:type="spellEnd"/>
      <w:r w:rsidRPr="000575D1">
        <w:rPr>
          <w:bCs/>
          <w:sz w:val="24"/>
          <w:szCs w:val="24"/>
        </w:rPr>
        <w:t xml:space="preserve"> сфер жизни общества и общественного сознания: проблемы и перспективы</w:t>
      </w:r>
      <w:r w:rsidRPr="00011CA5">
        <w:rPr>
          <w:bCs/>
          <w:sz w:val="24"/>
          <w:szCs w:val="24"/>
        </w:rPr>
        <w:t>».</w:t>
      </w:r>
    </w:p>
    <w:p w:rsidR="004301D1" w:rsidRPr="0067342D" w:rsidRDefault="004301D1" w:rsidP="00B12C2B">
      <w:pPr>
        <w:pStyle w:val="a4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5097"/>
      </w:tblGrid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автора 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Название секции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Название статьи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DC54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Ф.И.О., должность, ученая степень и ученое звание научного</w:t>
            </w:r>
            <w:r w:rsidR="0041520C" w:rsidRPr="0067342D">
              <w:rPr>
                <w:rFonts w:ascii="Times New Roman" w:hAnsi="Times New Roman"/>
                <w:sz w:val="26"/>
                <w:szCs w:val="26"/>
              </w:rPr>
              <w:t xml:space="preserve"> руководителя 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152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  <w:r w:rsidR="0041520C" w:rsidRPr="0067342D">
              <w:rPr>
                <w:rFonts w:ascii="Times New Roman" w:hAnsi="Times New Roman"/>
                <w:sz w:val="26"/>
                <w:szCs w:val="26"/>
              </w:rPr>
              <w:t>учебы/работы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41520C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Специальность/направление обучения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DC54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Контактный телефон (с кодом города)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45B8" w:rsidRPr="00AE45B8" w:rsidRDefault="00AE45B8" w:rsidP="00BE283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AE45B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РЕКВИЗИТЫ ДЛЯ ОПЛАТЫ ЗА ПУБЛИКАЦИЮ СТАТЬИ В СБОРНИКЕ</w:t>
      </w:r>
    </w:p>
    <w:p w:rsidR="00AE45B8" w:rsidRPr="00AE45B8" w:rsidRDefault="00AE45B8" w:rsidP="00BE2839">
      <w:pPr>
        <w:shd w:val="clear" w:color="auto" w:fill="FFFFFF"/>
        <w:tabs>
          <w:tab w:val="left" w:pos="11021"/>
        </w:tabs>
        <w:spacing w:after="0"/>
        <w:ind w:left="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5B8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Частное учреждение образовательная организация высшего образования</w:t>
      </w:r>
      <w:r w:rsidRPr="00AE4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«Омская гуманитарная академия» (ЧУОО ВО «</w:t>
      </w:r>
      <w:proofErr w:type="spellStart"/>
      <w:r w:rsidRPr="00AE45B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ОмГА</w:t>
      </w:r>
      <w:proofErr w:type="spellEnd"/>
      <w:r w:rsidRPr="00AE45B8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Pr="00AE45B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E45B8" w:rsidRPr="00AE45B8" w:rsidRDefault="00AE45B8" w:rsidP="00BE2839">
      <w:pPr>
        <w:shd w:val="clear" w:color="auto" w:fill="FFFFFF"/>
        <w:tabs>
          <w:tab w:val="left" w:pos="11021"/>
        </w:tabs>
        <w:spacing w:after="0"/>
        <w:ind w:left="10"/>
        <w:contextualSpacing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AE45B8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Юридический адрес (совпадает с </w:t>
      </w:r>
      <w:proofErr w:type="gramStart"/>
      <w:r w:rsidRPr="00AE45B8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фактическим</w:t>
      </w:r>
      <w:proofErr w:type="gramEnd"/>
      <w:r w:rsidRPr="00AE45B8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):</w:t>
      </w:r>
    </w:p>
    <w:p w:rsidR="00AE45B8" w:rsidRPr="00AE45B8" w:rsidRDefault="00AE45B8" w:rsidP="00BE2839">
      <w:pPr>
        <w:shd w:val="clear" w:color="auto" w:fill="FFFFFF"/>
        <w:spacing w:after="0"/>
        <w:ind w:left="5" w:right="-143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E45B8">
        <w:rPr>
          <w:rFonts w:ascii="Times New Roman" w:hAnsi="Times New Roman" w:cs="Times New Roman"/>
          <w:color w:val="000000"/>
          <w:spacing w:val="-2"/>
          <w:sz w:val="28"/>
          <w:szCs w:val="28"/>
        </w:rPr>
        <w:t>644105, г. Омск, ул. 4-я Челюскинцев, дом 2А</w:t>
      </w:r>
    </w:p>
    <w:p w:rsidR="00AE45B8" w:rsidRPr="00AE45B8" w:rsidRDefault="00AE45B8" w:rsidP="00BE2839">
      <w:pPr>
        <w:shd w:val="clear" w:color="auto" w:fill="FFFFFF"/>
        <w:spacing w:after="0"/>
        <w:ind w:left="5" w:right="414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45B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ИНН/КПП:</w:t>
      </w:r>
      <w:r w:rsidRPr="00AE4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5502040870/550301001</w:t>
      </w:r>
    </w:p>
    <w:p w:rsidR="00AE45B8" w:rsidRPr="00AE45B8" w:rsidRDefault="00AE45B8" w:rsidP="00BE2839">
      <w:pPr>
        <w:shd w:val="clear" w:color="auto" w:fill="FFFFFF"/>
        <w:spacing w:after="0"/>
        <w:ind w:left="5" w:right="414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45B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ОГРН 1025500609111</w:t>
      </w:r>
    </w:p>
    <w:p w:rsidR="00AE45B8" w:rsidRPr="00AE45B8" w:rsidRDefault="00AE45B8" w:rsidP="00BE2839">
      <w:pPr>
        <w:shd w:val="clear" w:color="auto" w:fill="FFFFFF"/>
        <w:spacing w:after="0"/>
        <w:ind w:left="5" w:right="414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45B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ОКПО 47116098</w:t>
      </w:r>
    </w:p>
    <w:p w:rsidR="00AE45B8" w:rsidRPr="00AE45B8" w:rsidRDefault="00AE45B8" w:rsidP="00BE2839">
      <w:pPr>
        <w:shd w:val="clear" w:color="auto" w:fill="FFFFFF"/>
        <w:spacing w:after="0"/>
        <w:ind w:left="5" w:right="414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45B8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ОКОПФ 81</w:t>
      </w:r>
    </w:p>
    <w:p w:rsidR="00AE45B8" w:rsidRPr="00AE45B8" w:rsidRDefault="00AE45B8" w:rsidP="00BE2839">
      <w:pPr>
        <w:shd w:val="clear" w:color="auto" w:fill="FFFFFF"/>
        <w:spacing w:after="0"/>
        <w:ind w:left="5" w:right="414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45B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ОКФС 53</w:t>
      </w:r>
    </w:p>
    <w:p w:rsidR="00AE45B8" w:rsidRPr="00AE45B8" w:rsidRDefault="00AE45B8" w:rsidP="00BE2839">
      <w:pPr>
        <w:shd w:val="clear" w:color="auto" w:fill="FFFFFF"/>
        <w:spacing w:after="0"/>
        <w:ind w:left="5" w:right="414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45B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ОКВЭД 80.30.1</w:t>
      </w:r>
    </w:p>
    <w:p w:rsidR="00AE45B8" w:rsidRPr="00AE45B8" w:rsidRDefault="00AE45B8" w:rsidP="00BE2839">
      <w:pPr>
        <w:shd w:val="clear" w:color="auto" w:fill="FFFFFF"/>
        <w:spacing w:after="0"/>
        <w:ind w:left="5" w:right="414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E45B8" w:rsidRPr="00AE45B8" w:rsidRDefault="00AE45B8" w:rsidP="00BE2839">
      <w:pPr>
        <w:shd w:val="clear" w:color="auto" w:fill="FFFFFF"/>
        <w:spacing w:after="0"/>
        <w:ind w:left="5" w:right="414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45B8">
        <w:rPr>
          <w:rFonts w:ascii="Times New Roman" w:hAnsi="Times New Roman" w:cs="Times New Roman"/>
          <w:i/>
          <w:sz w:val="28"/>
          <w:szCs w:val="28"/>
        </w:rPr>
        <w:t xml:space="preserve">Расчетный счет: </w:t>
      </w:r>
      <w:r w:rsidRPr="00AE45B8">
        <w:rPr>
          <w:rFonts w:ascii="Times New Roman" w:hAnsi="Times New Roman" w:cs="Times New Roman"/>
          <w:sz w:val="28"/>
          <w:szCs w:val="28"/>
        </w:rPr>
        <w:t>40703810545000000315</w:t>
      </w:r>
    </w:p>
    <w:p w:rsidR="00AE45B8" w:rsidRPr="00AE45B8" w:rsidRDefault="00AE45B8" w:rsidP="00BE2839">
      <w:pPr>
        <w:shd w:val="clear" w:color="auto" w:fill="FFFFFF"/>
        <w:spacing w:after="0"/>
        <w:ind w:left="5" w:right="414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45B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Омское отделение № 8634 ОАО Сбербанк России</w:t>
      </w:r>
    </w:p>
    <w:p w:rsidR="00AE45B8" w:rsidRPr="00AE45B8" w:rsidRDefault="00AE45B8" w:rsidP="00BE2839">
      <w:pPr>
        <w:shd w:val="clear" w:color="auto" w:fill="FFFFFF"/>
        <w:spacing w:after="0"/>
        <w:ind w:left="5" w:right="414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45B8">
        <w:rPr>
          <w:rFonts w:ascii="Times New Roman" w:hAnsi="Times New Roman" w:cs="Times New Roman"/>
          <w:color w:val="000000"/>
          <w:spacing w:val="-1"/>
          <w:sz w:val="28"/>
          <w:szCs w:val="28"/>
        </w:rPr>
        <w:t>БИК 045209673</w:t>
      </w:r>
    </w:p>
    <w:p w:rsidR="00AE45B8" w:rsidRDefault="00AE45B8" w:rsidP="00BE28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5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К/с </w:t>
      </w:r>
      <w:r w:rsidRPr="00AE45B8">
        <w:rPr>
          <w:rFonts w:ascii="Times New Roman" w:eastAsia="Calibri" w:hAnsi="Times New Roman" w:cs="Times New Roman"/>
          <w:sz w:val="28"/>
          <w:szCs w:val="28"/>
        </w:rPr>
        <w:t>30101810900000000673</w:t>
      </w:r>
    </w:p>
    <w:p w:rsidR="00BE2839" w:rsidRDefault="00BE2839" w:rsidP="00BE2839">
      <w:pPr>
        <w:spacing w:after="0"/>
        <w:ind w:right="-666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FF4638" w:rsidRPr="00FF4638" w:rsidRDefault="00FF4638" w:rsidP="00BE2839">
      <w:pPr>
        <w:spacing w:after="0"/>
        <w:ind w:right="-666"/>
        <w:rPr>
          <w:rFonts w:ascii="Times New Roman" w:hAnsi="Times New Roman" w:cs="Times New Roman"/>
          <w:b/>
          <w:sz w:val="28"/>
          <w:szCs w:val="28"/>
        </w:rPr>
      </w:pPr>
      <w:r w:rsidRPr="00FF463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Расчетный счет</w:t>
      </w:r>
      <w:r w:rsidRPr="00FF4638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r w:rsidRPr="00FF4638">
        <w:rPr>
          <w:rFonts w:ascii="Times New Roman" w:hAnsi="Times New Roman" w:cs="Times New Roman"/>
          <w:sz w:val="28"/>
          <w:szCs w:val="28"/>
        </w:rPr>
        <w:t xml:space="preserve"> </w:t>
      </w:r>
      <w:r w:rsidRPr="00FF4638">
        <w:rPr>
          <w:rFonts w:ascii="Times New Roman" w:hAnsi="Times New Roman" w:cs="Times New Roman"/>
          <w:color w:val="000000"/>
          <w:spacing w:val="-4"/>
          <w:sz w:val="28"/>
          <w:szCs w:val="28"/>
        </w:rPr>
        <w:t>40703810907000000079</w:t>
      </w:r>
    </w:p>
    <w:p w:rsidR="00FF4638" w:rsidRPr="00FF4638" w:rsidRDefault="00FF4638" w:rsidP="00BE2839">
      <w:pPr>
        <w:spacing w:after="0"/>
        <w:ind w:right="-666"/>
        <w:rPr>
          <w:rFonts w:ascii="Times New Roman" w:hAnsi="Times New Roman" w:cs="Times New Roman"/>
          <w:sz w:val="28"/>
          <w:szCs w:val="28"/>
        </w:rPr>
      </w:pPr>
      <w:r w:rsidRPr="00FF4638">
        <w:rPr>
          <w:rFonts w:ascii="Times New Roman" w:hAnsi="Times New Roman" w:cs="Times New Roman"/>
          <w:sz w:val="28"/>
          <w:szCs w:val="28"/>
        </w:rPr>
        <w:t>СИБИРСКИЙ ФИЛИАЛ АО "РАЙФФАЙЗЕНБАНК" Г. НОВОСИБИРСК</w:t>
      </w:r>
    </w:p>
    <w:p w:rsidR="00FF4638" w:rsidRPr="00FF4638" w:rsidRDefault="00FF4638" w:rsidP="00BE2839">
      <w:pPr>
        <w:spacing w:after="0"/>
        <w:ind w:right="-666"/>
        <w:rPr>
          <w:rFonts w:ascii="Times New Roman" w:hAnsi="Times New Roman" w:cs="Times New Roman"/>
          <w:sz w:val="28"/>
          <w:szCs w:val="28"/>
        </w:rPr>
      </w:pPr>
      <w:r w:rsidRPr="00FF4638">
        <w:rPr>
          <w:rFonts w:ascii="Times New Roman" w:hAnsi="Times New Roman" w:cs="Times New Roman"/>
          <w:sz w:val="28"/>
          <w:szCs w:val="28"/>
        </w:rPr>
        <w:t>БИК 045004799</w:t>
      </w:r>
    </w:p>
    <w:p w:rsidR="00FF4638" w:rsidRPr="00FF4638" w:rsidRDefault="00FF4638" w:rsidP="00BE2839">
      <w:pPr>
        <w:spacing w:after="0"/>
        <w:ind w:right="-666"/>
        <w:rPr>
          <w:rFonts w:ascii="Times New Roman" w:hAnsi="Times New Roman" w:cs="Times New Roman"/>
          <w:sz w:val="28"/>
          <w:szCs w:val="28"/>
        </w:rPr>
      </w:pPr>
      <w:r w:rsidRPr="00FF4638">
        <w:rPr>
          <w:rFonts w:ascii="Times New Roman" w:hAnsi="Times New Roman" w:cs="Times New Roman"/>
          <w:color w:val="000000"/>
          <w:spacing w:val="-2"/>
          <w:sz w:val="28"/>
          <w:szCs w:val="28"/>
        </w:rPr>
        <w:t>К/с:</w:t>
      </w:r>
      <w:r w:rsidRPr="00FF4638">
        <w:rPr>
          <w:rFonts w:ascii="Times New Roman" w:hAnsi="Times New Roman" w:cs="Times New Roman"/>
          <w:sz w:val="28"/>
          <w:szCs w:val="28"/>
        </w:rPr>
        <w:t xml:space="preserve"> </w:t>
      </w:r>
      <w:r w:rsidRPr="00FF4638">
        <w:rPr>
          <w:rFonts w:ascii="Times New Roman" w:hAnsi="Times New Roman" w:cs="Times New Roman"/>
          <w:color w:val="000000"/>
          <w:spacing w:val="-2"/>
          <w:sz w:val="28"/>
          <w:szCs w:val="28"/>
        </w:rPr>
        <w:t>30101810300000000799</w:t>
      </w:r>
    </w:p>
    <w:p w:rsidR="00FF4638" w:rsidRDefault="00FF4638" w:rsidP="00BE2839">
      <w:pPr>
        <w:tabs>
          <w:tab w:val="left" w:pos="4303"/>
        </w:tabs>
        <w:spacing w:after="0"/>
        <w:ind w:right="-710"/>
        <w:rPr>
          <w:rFonts w:ascii="Times New Roman" w:hAnsi="Times New Roman" w:cs="Times New Roman"/>
          <w:i/>
          <w:sz w:val="28"/>
          <w:szCs w:val="28"/>
        </w:rPr>
      </w:pPr>
    </w:p>
    <w:p w:rsidR="00AE45B8" w:rsidRPr="00AE45B8" w:rsidRDefault="00AE45B8" w:rsidP="00BE2839">
      <w:pPr>
        <w:tabs>
          <w:tab w:val="left" w:pos="4303"/>
        </w:tabs>
        <w:spacing w:after="0"/>
        <w:ind w:right="-710"/>
        <w:rPr>
          <w:rFonts w:ascii="Times New Roman" w:hAnsi="Times New Roman" w:cs="Times New Roman"/>
          <w:b/>
          <w:sz w:val="28"/>
          <w:szCs w:val="28"/>
        </w:rPr>
      </w:pPr>
      <w:r w:rsidRPr="00AE45B8">
        <w:rPr>
          <w:rFonts w:ascii="Times New Roman" w:hAnsi="Times New Roman" w:cs="Times New Roman"/>
          <w:i/>
          <w:sz w:val="28"/>
          <w:szCs w:val="28"/>
        </w:rPr>
        <w:t>Наименование платежа:</w:t>
      </w:r>
      <w:r w:rsidRPr="00AE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5B8">
        <w:rPr>
          <w:rFonts w:ascii="Times New Roman" w:hAnsi="Times New Roman" w:cs="Times New Roman"/>
          <w:sz w:val="28"/>
          <w:szCs w:val="28"/>
        </w:rPr>
        <w:t>за публикацию статьи</w:t>
      </w:r>
    </w:p>
    <w:p w:rsidR="00AE45B8" w:rsidRPr="00AE45B8" w:rsidRDefault="00AE45B8" w:rsidP="00BE2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B8">
        <w:rPr>
          <w:rFonts w:ascii="Times New Roman" w:hAnsi="Times New Roman" w:cs="Times New Roman"/>
          <w:sz w:val="28"/>
          <w:szCs w:val="28"/>
        </w:rPr>
        <w:t>Оплата г.</w:t>
      </w:r>
      <w:r w:rsidR="00BE2839">
        <w:rPr>
          <w:rFonts w:ascii="Times New Roman" w:hAnsi="Times New Roman" w:cs="Times New Roman"/>
          <w:sz w:val="28"/>
          <w:szCs w:val="28"/>
        </w:rPr>
        <w:t xml:space="preserve"> </w:t>
      </w:r>
      <w:r w:rsidRPr="00AE45B8">
        <w:rPr>
          <w:rFonts w:ascii="Times New Roman" w:hAnsi="Times New Roman" w:cs="Times New Roman"/>
          <w:sz w:val="28"/>
          <w:szCs w:val="28"/>
        </w:rPr>
        <w:t>Омск, Омск</w:t>
      </w:r>
      <w:proofErr w:type="gramStart"/>
      <w:r w:rsidRPr="00AE45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5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E45B8">
        <w:rPr>
          <w:rFonts w:ascii="Times New Roman" w:hAnsi="Times New Roman" w:cs="Times New Roman"/>
          <w:sz w:val="28"/>
          <w:szCs w:val="28"/>
        </w:rPr>
        <w:t>бл. без комиссии</w:t>
      </w:r>
    </w:p>
    <w:p w:rsidR="007B7AD8" w:rsidRPr="00AE45B8" w:rsidRDefault="007B7AD8" w:rsidP="00FE5897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sectPr w:rsidR="007B7AD8" w:rsidRPr="00AE45B8" w:rsidSect="004301D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7A" w:rsidRDefault="001F177A" w:rsidP="0091078B">
      <w:pPr>
        <w:spacing w:after="0" w:line="240" w:lineRule="auto"/>
      </w:pPr>
      <w:r>
        <w:separator/>
      </w:r>
    </w:p>
  </w:endnote>
  <w:endnote w:type="continuationSeparator" w:id="0">
    <w:p w:rsidR="001F177A" w:rsidRDefault="001F177A" w:rsidP="0091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7A" w:rsidRDefault="001F177A" w:rsidP="0091078B">
      <w:pPr>
        <w:spacing w:after="0" w:line="240" w:lineRule="auto"/>
      </w:pPr>
      <w:r>
        <w:separator/>
      </w:r>
    </w:p>
  </w:footnote>
  <w:footnote w:type="continuationSeparator" w:id="0">
    <w:p w:rsidR="001F177A" w:rsidRDefault="001F177A" w:rsidP="0091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32E"/>
    <w:multiLevelType w:val="hybridMultilevel"/>
    <w:tmpl w:val="242884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C515B"/>
    <w:multiLevelType w:val="hybridMultilevel"/>
    <w:tmpl w:val="8D80F9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C2B"/>
    <w:rsid w:val="00036C63"/>
    <w:rsid w:val="00053547"/>
    <w:rsid w:val="00075904"/>
    <w:rsid w:val="00080026"/>
    <w:rsid w:val="00080ED7"/>
    <w:rsid w:val="00082F7A"/>
    <w:rsid w:val="000D44FA"/>
    <w:rsid w:val="000F401C"/>
    <w:rsid w:val="001042DA"/>
    <w:rsid w:val="00120689"/>
    <w:rsid w:val="001F177A"/>
    <w:rsid w:val="002017A1"/>
    <w:rsid w:val="00210935"/>
    <w:rsid w:val="00280639"/>
    <w:rsid w:val="00284C08"/>
    <w:rsid w:val="00291504"/>
    <w:rsid w:val="002E21F3"/>
    <w:rsid w:val="00342132"/>
    <w:rsid w:val="00380DE6"/>
    <w:rsid w:val="003A2E97"/>
    <w:rsid w:val="0041520C"/>
    <w:rsid w:val="0042290D"/>
    <w:rsid w:val="004301D1"/>
    <w:rsid w:val="0043102E"/>
    <w:rsid w:val="0043302B"/>
    <w:rsid w:val="004574E2"/>
    <w:rsid w:val="004A728D"/>
    <w:rsid w:val="004C7F6F"/>
    <w:rsid w:val="004E07D2"/>
    <w:rsid w:val="004E2AD8"/>
    <w:rsid w:val="004E6659"/>
    <w:rsid w:val="00522074"/>
    <w:rsid w:val="00525C7F"/>
    <w:rsid w:val="00525CD3"/>
    <w:rsid w:val="00531E5C"/>
    <w:rsid w:val="005504D0"/>
    <w:rsid w:val="0057152D"/>
    <w:rsid w:val="005763A9"/>
    <w:rsid w:val="0058125B"/>
    <w:rsid w:val="005A2613"/>
    <w:rsid w:val="005B5686"/>
    <w:rsid w:val="00610FFF"/>
    <w:rsid w:val="00613EA1"/>
    <w:rsid w:val="00622EE3"/>
    <w:rsid w:val="006408C1"/>
    <w:rsid w:val="00655012"/>
    <w:rsid w:val="00657B3C"/>
    <w:rsid w:val="0067342D"/>
    <w:rsid w:val="006A5D6E"/>
    <w:rsid w:val="006C4263"/>
    <w:rsid w:val="007A7969"/>
    <w:rsid w:val="007B7AD8"/>
    <w:rsid w:val="007C2242"/>
    <w:rsid w:val="007C6FF5"/>
    <w:rsid w:val="008263CE"/>
    <w:rsid w:val="00845D07"/>
    <w:rsid w:val="00861791"/>
    <w:rsid w:val="00877A8A"/>
    <w:rsid w:val="00883921"/>
    <w:rsid w:val="008B275B"/>
    <w:rsid w:val="009002E2"/>
    <w:rsid w:val="00903F22"/>
    <w:rsid w:val="0091078B"/>
    <w:rsid w:val="00914CFA"/>
    <w:rsid w:val="00921498"/>
    <w:rsid w:val="009D35C4"/>
    <w:rsid w:val="00A052AD"/>
    <w:rsid w:val="00A90905"/>
    <w:rsid w:val="00AA3406"/>
    <w:rsid w:val="00AE45B8"/>
    <w:rsid w:val="00AF7FB9"/>
    <w:rsid w:val="00B071BE"/>
    <w:rsid w:val="00B12C2B"/>
    <w:rsid w:val="00B15538"/>
    <w:rsid w:val="00B1731C"/>
    <w:rsid w:val="00B87873"/>
    <w:rsid w:val="00BC357B"/>
    <w:rsid w:val="00BE2839"/>
    <w:rsid w:val="00C03DA5"/>
    <w:rsid w:val="00C070F8"/>
    <w:rsid w:val="00C47181"/>
    <w:rsid w:val="00CB1DEB"/>
    <w:rsid w:val="00D6190F"/>
    <w:rsid w:val="00D63659"/>
    <w:rsid w:val="00D7584D"/>
    <w:rsid w:val="00D92E4B"/>
    <w:rsid w:val="00DC54D2"/>
    <w:rsid w:val="00DF098E"/>
    <w:rsid w:val="00E25987"/>
    <w:rsid w:val="00E37DA3"/>
    <w:rsid w:val="00E60887"/>
    <w:rsid w:val="00E64184"/>
    <w:rsid w:val="00E7551D"/>
    <w:rsid w:val="00EA4474"/>
    <w:rsid w:val="00EA7997"/>
    <w:rsid w:val="00EB25F5"/>
    <w:rsid w:val="00F14DEF"/>
    <w:rsid w:val="00F26E12"/>
    <w:rsid w:val="00F47832"/>
    <w:rsid w:val="00F75B99"/>
    <w:rsid w:val="00FA26A4"/>
    <w:rsid w:val="00FC2EAA"/>
    <w:rsid w:val="00FE5897"/>
    <w:rsid w:val="00FF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C2B"/>
    <w:rPr>
      <w:b/>
      <w:bCs/>
    </w:rPr>
  </w:style>
  <w:style w:type="paragraph" w:styleId="a4">
    <w:name w:val="Title"/>
    <w:basedOn w:val="a"/>
    <w:link w:val="a5"/>
    <w:qFormat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12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C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12C2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B12C2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87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1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078B"/>
  </w:style>
  <w:style w:type="paragraph" w:styleId="ae">
    <w:name w:val="footer"/>
    <w:basedOn w:val="a"/>
    <w:link w:val="af"/>
    <w:uiPriority w:val="99"/>
    <w:semiHidden/>
    <w:unhideWhenUsed/>
    <w:rsid w:val="0091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10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e@omga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ce@omg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Михайловна</dc:creator>
  <cp:lastModifiedBy>Светлана Михайловна</cp:lastModifiedBy>
  <cp:revision>9</cp:revision>
  <cp:lastPrinted>2016-03-21T05:32:00Z</cp:lastPrinted>
  <dcterms:created xsi:type="dcterms:W3CDTF">2017-11-07T05:47:00Z</dcterms:created>
  <dcterms:modified xsi:type="dcterms:W3CDTF">2017-11-07T06:19:00Z</dcterms:modified>
</cp:coreProperties>
</file>