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547461"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EA0">
        <w:rPr>
          <w:rFonts w:ascii="Times New Roman" w:hAnsi="Times New Roman" w:cs="Times New Roman"/>
          <w:b/>
          <w:sz w:val="24"/>
          <w:szCs w:val="24"/>
        </w:rPr>
        <w:t>1</w:t>
      </w:r>
      <w:r w:rsidR="00B737EB">
        <w:rPr>
          <w:rFonts w:ascii="Times New Roman" w:hAnsi="Times New Roman" w:cs="Times New Roman"/>
          <w:b/>
          <w:sz w:val="24"/>
          <w:szCs w:val="24"/>
        </w:rPr>
        <w:t>9,2020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  Социально-гуманитарный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К.М.06.01.03 Практикум по выразительному чтению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К.М.06.05.02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.В.02.06 Проектирование образовательных программ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.В.03.01 Разработка и реализация культурно-просветительских программ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.В.03.02 Технологии организации работы с родителями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E515A7" w:rsidRDefault="00E515A7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515A7" w:rsidRDefault="00E515A7" w:rsidP="00E515A7">
      <w:pPr>
        <w:tabs>
          <w:tab w:val="left" w:pos="419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  Социально-гуманитарный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К.М.01.04 Нормативно-правовые основы профессиональной 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К.М.06.02.ДВ.01.02 Электронные образовательные ресурсы в начальном образовании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К.М.06.05.02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.В.02.06 Проектирование образовательных программ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.В.03.01 Разработка и реализация культурно-просветительских программ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.В.03.02 Технологии организации работы с родителями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E515A7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515A7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F70DC9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F70DC9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F70DC9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К.М.04 </w:t>
      </w:r>
      <w:r w:rsidRPr="00F70DC9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F70DC9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 </w:t>
      </w:r>
      <w:r w:rsidRPr="00F70DC9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К.М.06.02.ДВ.01 </w:t>
      </w:r>
      <w:r w:rsidRPr="00F70DC9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К.М.06.03 </w:t>
      </w:r>
      <w:r w:rsidRPr="00F70DC9">
        <w:rPr>
          <w:rFonts w:ascii="Times New Roman" w:hAnsi="Times New Roman" w:cs="Times New Roman"/>
          <w:sz w:val="24"/>
          <w:szCs w:val="24"/>
        </w:rPr>
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К.М.06.03.03 "Окружающий мир" в школе: содержание предмета, технологии обучения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К.М.06.03.04 "Основы религиозных культур и светской этики" в начальной школе: содержание предмета, технологии обучения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lastRenderedPageBreak/>
        <w:t>К.М.06.04.01 Технологии музыкального развития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К.М.06.04.02 "Изобразительное искусство" в начальной школе: содержание предмета, технологии обучения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 xml:space="preserve">К.М.06.05.02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70DC9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F70DC9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.В.01.04 </w:t>
      </w:r>
      <w:r w:rsidRPr="00F70DC9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и оценка достижения образовательных результатов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F70DC9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.В.02.06 Проектирование образовательных программ в начальной школе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 </w:t>
      </w:r>
      <w:r w:rsidRPr="00F70DC9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.В.03.01 Разработка и реализация культурно-просветительских программ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.В.03.02 Технологии организации работы с родителями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F70DC9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lastRenderedPageBreak/>
        <w:t>ФТД.04 Организация добровольческой (волонтерской) деятельности и взаимодействие с социально ориентированными НКО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3D7B22" w:rsidRPr="00F70DC9" w:rsidRDefault="003D7B22" w:rsidP="003D7B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15A7" w:rsidRPr="0054746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13F4"/>
    <w:rsid w:val="00045F59"/>
    <w:rsid w:val="00053328"/>
    <w:rsid w:val="000C331C"/>
    <w:rsid w:val="001A779C"/>
    <w:rsid w:val="002A4883"/>
    <w:rsid w:val="003D7B22"/>
    <w:rsid w:val="00400BA4"/>
    <w:rsid w:val="00440251"/>
    <w:rsid w:val="004744DC"/>
    <w:rsid w:val="004A738B"/>
    <w:rsid w:val="00547461"/>
    <w:rsid w:val="00626287"/>
    <w:rsid w:val="0064717D"/>
    <w:rsid w:val="007B2E0C"/>
    <w:rsid w:val="00803E13"/>
    <w:rsid w:val="00882D79"/>
    <w:rsid w:val="008B4B81"/>
    <w:rsid w:val="008F287E"/>
    <w:rsid w:val="009673C7"/>
    <w:rsid w:val="00B737EB"/>
    <w:rsid w:val="00C612D8"/>
    <w:rsid w:val="00C82EA0"/>
    <w:rsid w:val="00C92A3E"/>
    <w:rsid w:val="00CF6263"/>
    <w:rsid w:val="00D32F06"/>
    <w:rsid w:val="00D669EB"/>
    <w:rsid w:val="00D73EBC"/>
    <w:rsid w:val="00DA18D9"/>
    <w:rsid w:val="00E00C17"/>
    <w:rsid w:val="00E043F5"/>
    <w:rsid w:val="00E515A7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15</cp:revision>
  <dcterms:created xsi:type="dcterms:W3CDTF">2022-12-08T05:18:00Z</dcterms:created>
  <dcterms:modified xsi:type="dcterms:W3CDTF">2023-07-14T04:47:00Z</dcterms:modified>
</cp:coreProperties>
</file>