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DC" w:rsidRPr="004317DC" w:rsidRDefault="0088459E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F85EBE" w:rsidRPr="00F85EB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317DC" w:rsidRPr="004317DC">
        <w:rPr>
          <w:rFonts w:ascii="Times New Roman" w:hAnsi="Times New Roman" w:cs="Times New Roman"/>
          <w:b/>
          <w:sz w:val="24"/>
          <w:szCs w:val="24"/>
        </w:rPr>
        <w:t>38.03.03 Управление персоналом (уровень бакалавриата)</w:t>
      </w:r>
    </w:p>
    <w:p w:rsidR="004317DC" w:rsidRDefault="004317DC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D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"Управление персоналом организации"</w:t>
      </w:r>
    </w:p>
    <w:p w:rsidR="00982E82" w:rsidRDefault="009B7D6F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 xml:space="preserve"> 2019, 2020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DC" w:rsidRPr="004317DC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навыков).Способы проведения: стационарная; выездная</w:t>
      </w:r>
    </w:p>
    <w:p w:rsidR="004317DC" w:rsidRPr="004317DC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>Б2.В.02(П) Производственная практика (практика по получению профессиональных умений и опыта профессиональной деятельности 1). Способы проведения: стационарная; выездная</w:t>
      </w:r>
    </w:p>
    <w:p w:rsidR="004317DC" w:rsidRPr="004317DC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>Б2.В.03(П) Производственная практика (практика по получению профессиональных умений и опыта профессиональной деятельности 2). Способы проведения: стационарная; выездная</w:t>
      </w:r>
    </w:p>
    <w:p w:rsidR="004317DC" w:rsidRPr="004317DC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>Б2.В.04(Пд) Производственная практика (преддипломная практика). Способы проведения: стационарная; выездная</w:t>
      </w:r>
    </w:p>
    <w:p w:rsidR="00DD204A" w:rsidRPr="00DD204A" w:rsidRDefault="004317DC" w:rsidP="004317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17DC"/>
    <w:rsid w:val="00434B79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8459E"/>
    <w:rsid w:val="00895547"/>
    <w:rsid w:val="0091782F"/>
    <w:rsid w:val="00934792"/>
    <w:rsid w:val="009472FB"/>
    <w:rsid w:val="00962AB4"/>
    <w:rsid w:val="009655A2"/>
    <w:rsid w:val="00982E82"/>
    <w:rsid w:val="009B7D6F"/>
    <w:rsid w:val="009D0B2F"/>
    <w:rsid w:val="00A466CB"/>
    <w:rsid w:val="00AA7A1E"/>
    <w:rsid w:val="00AD2923"/>
    <w:rsid w:val="00AE117A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63A43"/>
    <w:rsid w:val="00EC1DD0"/>
    <w:rsid w:val="00F03FBB"/>
    <w:rsid w:val="00F40EE0"/>
    <w:rsid w:val="00F85EBE"/>
    <w:rsid w:val="00FA5FEA"/>
    <w:rsid w:val="00FB1D9A"/>
    <w:rsid w:val="00FC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32</cp:revision>
  <dcterms:created xsi:type="dcterms:W3CDTF">2022-12-08T05:47:00Z</dcterms:created>
  <dcterms:modified xsi:type="dcterms:W3CDTF">2023-07-13T10:36:00Z</dcterms:modified>
</cp:coreProperties>
</file>