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F73AC7" w:rsidRPr="00F73AC7" w:rsidRDefault="00F73AC7" w:rsidP="00F73AC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AC7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F73AC7" w:rsidRDefault="00F73AC7" w:rsidP="00F73AC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AC7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"Юридическое обеспечение деятельности органов государственной власти и местного самоуправления"</w:t>
      </w:r>
    </w:p>
    <w:p w:rsidR="000916DE" w:rsidRDefault="000916DE" w:rsidP="000916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B454CA">
        <w:rPr>
          <w:rFonts w:ascii="Times New Roman" w:hAnsi="Times New Roman" w:cs="Times New Roman"/>
          <w:b/>
          <w:sz w:val="24"/>
          <w:szCs w:val="24"/>
        </w:rPr>
        <w:t>2024, 2025, 2026</w:t>
      </w:r>
      <w:r w:rsidR="00B454CA"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года набора</w:t>
      </w:r>
      <w:bookmarkStart w:id="0" w:name="_GoBack"/>
      <w:bookmarkEnd w:id="0"/>
    </w:p>
    <w:p w:rsidR="00DF3FC8" w:rsidRDefault="00DF3FC8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.О.01 Теория систем и системный анализ (продвинутый уровень)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.О.02 Лидерство и управление командой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.О.03 Межкультурное взаимодействие в современном обществе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.О.04 Организация добровольческой (волонтерской) деятельности и взаимодействие с социально ориентированными НКО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.О.05 Практикум. Современные коммуникативные технологии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.О.06 Современные теории и технологии развития личности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.О.07 Проектный менеджмент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 Модуль "Общепрофессиональная подготовка"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.О.08.01 Методология научного исследования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.О.08.02 Антикоррупционная политика на государственной и муниципальной службе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.О.08.03 Правовое обеспечение профессиональной деятельности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.О.08.04 Управление государственным и муниципальным имуществом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.О.08.05 Административные процессы и процедуры в органах государственной власти РФ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 xml:space="preserve">.О.08.06 Информационно-коммуникационные технологии в государственном и муниципальном 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.О.08.07 Государственные и муниципальные финансы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.О.08.08 Государственное управление и экономическая  политика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.О.08.09 Государственное стратегическое планирование и управление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.О.08.10 Принятие и исполнение государственных решений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.О.08.11 Системно-аналитические технологии в государственном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.О.08.12 Педагогика высшей школы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.О.08.13 Этика государственной и муниципальной службы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.О.08.14 Контрольно-надзорная деятельность в государственном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lastRenderedPageBreak/>
        <w:t>К.М.01 Модуль "Нормативно-правовое регулирование и регистрация нормативных правовых актов федеральных органов исполнительной власти и иных органов (организаций)"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К.М.01.01 Административно-правовое регулирование государственного и муниципального управления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К.М.01.02 Юридическая техника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К.М.01.03 Подготовка юридических документов в государственном и муниципальном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К.М.01.04 Оценка регулирующего воздействия проектов и экспертиза нормативно-правовых актов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 Модуль "Деятельность в сфере правовой помощи и взаимодействия с судебной системой"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К.М.02.01 Гражданское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К.М.02.02 Судебно-экспертная деятельность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К.М.02.03 Адвокатура и адвокатская деятельность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К.М.02.04 Правовое регулирование государственной регистрации актов гражданского состояния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К.М.02.ДВ.01.01 Правовая грамотность и правосознание граждан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К.М.02.ДВ.01.02 Юридическая помощь и правовое просвещение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 Модуль "Государственное управление в сфере международного права и сотрудничества"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К.М.03.01 Таможенное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К.М.03.02 Международное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К.М.03.03 Правовые аспекты антимонопольной политики государства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К.М.03.ДВ.01.01 Основы технического регулирования и стандартизация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К.М.03.ДВ.01.02 Стандартизация в зарубежных странах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 Модуль "Деятельность в сфере экономического законодательства"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К.М.04.01 Предпринимательское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К.М.04.02 Антикризисное государственное управление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К.М.04.03 Финансовое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К.М.04.ДВ.01.01 Налогово-бюджетная политика государства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lastRenderedPageBreak/>
        <w:t>К.М.04.ДВ.01.02 Социально-экономическая политика государства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ФТД.01 Современные тенденции общественно-политических процессов в мире</w:t>
      </w:r>
    </w:p>
    <w:p w:rsidR="00580D0E" w:rsidRPr="00580D0E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ФТД.02 Эффективность образовательной деятельности</w:t>
      </w:r>
      <w:r w:rsidRPr="00F73AC7">
        <w:rPr>
          <w:rFonts w:ascii="Times New Roman" w:hAnsi="Times New Roman" w:cs="Times New Roman"/>
          <w:sz w:val="24"/>
          <w:szCs w:val="24"/>
        </w:rPr>
        <w:tab/>
      </w:r>
    </w:p>
    <w:sectPr w:rsidR="00580D0E" w:rsidRPr="00580D0E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916DE"/>
    <w:rsid w:val="00134446"/>
    <w:rsid w:val="002A777D"/>
    <w:rsid w:val="002B7964"/>
    <w:rsid w:val="004744DC"/>
    <w:rsid w:val="004A738B"/>
    <w:rsid w:val="00547E43"/>
    <w:rsid w:val="00580D0E"/>
    <w:rsid w:val="00616058"/>
    <w:rsid w:val="00626287"/>
    <w:rsid w:val="0064717D"/>
    <w:rsid w:val="007B2E0C"/>
    <w:rsid w:val="007C451A"/>
    <w:rsid w:val="008F287E"/>
    <w:rsid w:val="009417EC"/>
    <w:rsid w:val="009443B2"/>
    <w:rsid w:val="00B454CA"/>
    <w:rsid w:val="00C82EA0"/>
    <w:rsid w:val="00CB7AC8"/>
    <w:rsid w:val="00CF6263"/>
    <w:rsid w:val="00D32F06"/>
    <w:rsid w:val="00D669EB"/>
    <w:rsid w:val="00DA18D9"/>
    <w:rsid w:val="00DF3FC8"/>
    <w:rsid w:val="00EC1DD0"/>
    <w:rsid w:val="00F73AC7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13</cp:revision>
  <dcterms:created xsi:type="dcterms:W3CDTF">2022-12-08T05:18:00Z</dcterms:created>
  <dcterms:modified xsi:type="dcterms:W3CDTF">2026-02-25T07:52:00Z</dcterms:modified>
</cp:coreProperties>
</file>