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AFB" w:rsidRDefault="00816E2D">
      <w:pPr>
        <w:spacing w:before="72"/>
        <w:ind w:left="102"/>
        <w:rPr>
          <w:b/>
          <w:sz w:val="28"/>
        </w:rPr>
      </w:pPr>
      <w:r>
        <w:rPr>
          <w:b/>
          <w:sz w:val="28"/>
        </w:rPr>
        <w:t>Коллективный договор не заключался</w:t>
      </w:r>
    </w:p>
    <w:p w:rsidR="00D85AFB" w:rsidRDefault="00816E2D">
      <w:pPr>
        <w:pStyle w:val="a3"/>
        <w:spacing w:line="276" w:lineRule="auto"/>
      </w:pPr>
      <w:r>
        <w:t>Статьи 21 и 22 ТК РФ предусматривают право, а не обязанность работника и работодателя заключать коллективный договор.</w:t>
      </w:r>
    </w:p>
    <w:sectPr w:rsidR="00D85AFB">
      <w:type w:val="continuous"/>
      <w:pgSz w:w="11910" w:h="16840"/>
      <w:pgMar w:top="10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FB"/>
    <w:rsid w:val="007353F8"/>
    <w:rsid w:val="00816E2D"/>
    <w:rsid w:val="00D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3003-BA7C-4492-B478-35D9FA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5"/>
      <w:ind w:left="102" w:right="9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3</cp:revision>
  <dcterms:created xsi:type="dcterms:W3CDTF">2021-01-14T09:39:00Z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