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CFB" w:rsidRDefault="00967CFB" w:rsidP="008E0C61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Частное учреждение образовательная организация высшего образования</w:t>
      </w:r>
    </w:p>
    <w:p w:rsidR="00967CFB" w:rsidRDefault="00967CFB" w:rsidP="00967CFB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«Омская гуманитарная академия»</w:t>
      </w:r>
    </w:p>
    <w:p w:rsidR="00967CFB" w:rsidRDefault="00967CFB" w:rsidP="00967CFB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(ЧУОО ВО «</w:t>
      </w:r>
      <w:proofErr w:type="spellStart"/>
      <w:r>
        <w:rPr>
          <w:b w:val="0"/>
          <w:sz w:val="28"/>
          <w:szCs w:val="28"/>
        </w:rPr>
        <w:t>ОмГА</w:t>
      </w:r>
      <w:proofErr w:type="spellEnd"/>
      <w:r>
        <w:rPr>
          <w:b w:val="0"/>
          <w:sz w:val="28"/>
          <w:szCs w:val="28"/>
        </w:rPr>
        <w:t>»)</w:t>
      </w:r>
    </w:p>
    <w:p w:rsidR="00B23789" w:rsidRDefault="00B23789" w:rsidP="00B23789">
      <w:pPr>
        <w:jc w:val="both"/>
        <w:rPr>
          <w:sz w:val="28"/>
          <w:szCs w:val="2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5268"/>
        <w:gridCol w:w="4088"/>
      </w:tblGrid>
      <w:tr w:rsidR="00B23789" w:rsidRPr="00DD106E" w:rsidTr="00395B29">
        <w:trPr>
          <w:trHeight w:val="2252"/>
        </w:trPr>
        <w:tc>
          <w:tcPr>
            <w:tcW w:w="5268" w:type="dxa"/>
          </w:tcPr>
          <w:p w:rsidR="00EC424C" w:rsidRPr="00567DBF" w:rsidRDefault="00EC424C" w:rsidP="00EC424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567DBF">
              <w:rPr>
                <w:sz w:val="28"/>
                <w:szCs w:val="28"/>
              </w:rPr>
              <w:t>Одобрено:</w:t>
            </w:r>
          </w:p>
          <w:p w:rsidR="00EC424C" w:rsidRPr="00567DBF" w:rsidRDefault="00EC424C" w:rsidP="00EC424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567DBF">
              <w:rPr>
                <w:sz w:val="28"/>
                <w:szCs w:val="28"/>
              </w:rPr>
              <w:t>на Общем собрании работников и</w:t>
            </w:r>
          </w:p>
          <w:p w:rsidR="00EC424C" w:rsidRPr="00567DBF" w:rsidRDefault="00EC424C" w:rsidP="00EC424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567DBF">
              <w:rPr>
                <w:sz w:val="28"/>
                <w:szCs w:val="28"/>
              </w:rPr>
              <w:t xml:space="preserve"> обучающихся ЧУОО ВО «</w:t>
            </w:r>
            <w:proofErr w:type="spellStart"/>
            <w:r w:rsidRPr="00567DBF">
              <w:rPr>
                <w:sz w:val="28"/>
                <w:szCs w:val="28"/>
              </w:rPr>
              <w:t>ОмГА</w:t>
            </w:r>
            <w:proofErr w:type="spellEnd"/>
            <w:r w:rsidRPr="00567DBF">
              <w:rPr>
                <w:sz w:val="28"/>
                <w:szCs w:val="28"/>
              </w:rPr>
              <w:t>»</w:t>
            </w:r>
          </w:p>
          <w:p w:rsidR="00EC424C" w:rsidRPr="00567DBF" w:rsidRDefault="00EC424C" w:rsidP="00EC424C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567DBF">
              <w:rPr>
                <w:sz w:val="28"/>
                <w:szCs w:val="28"/>
              </w:rPr>
              <w:t>Протокол № </w:t>
            </w:r>
            <w:r w:rsidR="00625ABD">
              <w:rPr>
                <w:sz w:val="28"/>
                <w:szCs w:val="28"/>
              </w:rPr>
              <w:t>1</w:t>
            </w:r>
            <w:r w:rsidRPr="00567DBF">
              <w:rPr>
                <w:sz w:val="28"/>
                <w:szCs w:val="28"/>
              </w:rPr>
              <w:t xml:space="preserve"> </w:t>
            </w:r>
          </w:p>
          <w:p w:rsidR="00B23789" w:rsidRPr="003C505A" w:rsidRDefault="00EC424C" w:rsidP="00EC424C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  <w:szCs w:val="28"/>
              </w:rPr>
              <w:t xml:space="preserve">от </w:t>
            </w:r>
            <w:r w:rsidR="00625ABD">
              <w:rPr>
                <w:sz w:val="28"/>
                <w:szCs w:val="28"/>
              </w:rPr>
              <w:t>30.08.2024</w:t>
            </w:r>
            <w:r w:rsidRPr="00567DBF">
              <w:rPr>
                <w:sz w:val="28"/>
                <w:szCs w:val="28"/>
              </w:rPr>
              <w:t>г.</w:t>
            </w:r>
          </w:p>
        </w:tc>
        <w:tc>
          <w:tcPr>
            <w:tcW w:w="4088" w:type="dxa"/>
          </w:tcPr>
          <w:p w:rsidR="00EC424C" w:rsidRPr="00567DBF" w:rsidRDefault="00EC424C" w:rsidP="00EC424C">
            <w:pPr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</w:rPr>
              <w:t>Одобрено:</w:t>
            </w:r>
          </w:p>
          <w:p w:rsidR="00EC424C" w:rsidRPr="00567DBF" w:rsidRDefault="00EC424C" w:rsidP="00EC424C">
            <w:pPr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</w:rPr>
              <w:t xml:space="preserve">Решением Ученого совета </w:t>
            </w:r>
          </w:p>
          <w:p w:rsidR="00EC424C" w:rsidRPr="00567DBF" w:rsidRDefault="00EC424C" w:rsidP="00EC424C">
            <w:pPr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</w:rPr>
              <w:t>ЧУОО ВО «</w:t>
            </w:r>
            <w:proofErr w:type="spellStart"/>
            <w:r w:rsidRPr="00567DBF">
              <w:rPr>
                <w:sz w:val="28"/>
              </w:rPr>
              <w:t>ОмГА</w:t>
            </w:r>
            <w:proofErr w:type="spellEnd"/>
            <w:r w:rsidRPr="00567DBF">
              <w:rPr>
                <w:sz w:val="28"/>
              </w:rPr>
              <w:t>»</w:t>
            </w:r>
          </w:p>
          <w:p w:rsidR="00EC424C" w:rsidRPr="00567DBF" w:rsidRDefault="00EC424C" w:rsidP="00EC424C">
            <w:pPr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</w:rPr>
              <w:t xml:space="preserve">протокол № </w:t>
            </w:r>
            <w:r w:rsidR="00625ABD">
              <w:rPr>
                <w:sz w:val="28"/>
              </w:rPr>
              <w:t>1</w:t>
            </w:r>
            <w:r w:rsidRPr="00567DBF">
              <w:rPr>
                <w:sz w:val="28"/>
              </w:rPr>
              <w:t xml:space="preserve"> от </w:t>
            </w:r>
            <w:r w:rsidR="00625ABD">
              <w:rPr>
                <w:sz w:val="28"/>
              </w:rPr>
              <w:t>30.08.2024</w:t>
            </w:r>
            <w:r w:rsidRPr="00567DBF">
              <w:rPr>
                <w:sz w:val="28"/>
              </w:rPr>
              <w:t xml:space="preserve"> г.</w:t>
            </w:r>
          </w:p>
          <w:p w:rsidR="00EC424C" w:rsidRPr="00567DBF" w:rsidRDefault="00EC424C" w:rsidP="00EC424C">
            <w:pPr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</w:rPr>
              <w:t>Утверждаю:</w:t>
            </w:r>
          </w:p>
          <w:p w:rsidR="00EC424C" w:rsidRPr="00567DBF" w:rsidRDefault="00EC424C" w:rsidP="00EC424C">
            <w:pPr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</w:rPr>
              <w:t>Председатель Ученого совета</w:t>
            </w:r>
          </w:p>
          <w:p w:rsidR="00EC424C" w:rsidRPr="00567DBF" w:rsidRDefault="00EC424C" w:rsidP="00EC424C">
            <w:pPr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</w:rPr>
              <w:t>_____________ А.Э. Еремеев</w:t>
            </w:r>
          </w:p>
          <w:p w:rsidR="00B23789" w:rsidRPr="003C505A" w:rsidRDefault="00B23789" w:rsidP="00EC424C">
            <w:pPr>
              <w:spacing w:line="360" w:lineRule="auto"/>
              <w:contextualSpacing/>
              <w:jc w:val="center"/>
              <w:rPr>
                <w:sz w:val="28"/>
              </w:rPr>
            </w:pPr>
          </w:p>
        </w:tc>
      </w:tr>
    </w:tbl>
    <w:p w:rsidR="00B23789" w:rsidRDefault="00B23789" w:rsidP="00B23789">
      <w:pPr>
        <w:jc w:val="both"/>
        <w:rPr>
          <w:sz w:val="28"/>
          <w:szCs w:val="28"/>
        </w:rPr>
      </w:pPr>
    </w:p>
    <w:p w:rsidR="00967CFB" w:rsidRDefault="00967CFB" w:rsidP="00967CFB">
      <w:pPr>
        <w:jc w:val="both"/>
        <w:rPr>
          <w:sz w:val="28"/>
          <w:szCs w:val="28"/>
        </w:rPr>
      </w:pPr>
    </w:p>
    <w:p w:rsidR="00967CFB" w:rsidRDefault="00967CFB" w:rsidP="00967CFB">
      <w:pPr>
        <w:jc w:val="both"/>
        <w:rPr>
          <w:sz w:val="28"/>
          <w:szCs w:val="28"/>
        </w:rPr>
      </w:pPr>
      <w:bookmarkStart w:id="0" w:name="_GoBack"/>
      <w:bookmarkEnd w:id="0"/>
    </w:p>
    <w:p w:rsidR="00967CFB" w:rsidRDefault="00967CFB" w:rsidP="00967CFB">
      <w:pPr>
        <w:jc w:val="both"/>
        <w:rPr>
          <w:sz w:val="28"/>
          <w:szCs w:val="28"/>
        </w:rPr>
      </w:pPr>
    </w:p>
    <w:p w:rsidR="00967CFB" w:rsidRDefault="00967CFB" w:rsidP="00967CFB">
      <w:pPr>
        <w:jc w:val="both"/>
        <w:rPr>
          <w:sz w:val="28"/>
          <w:szCs w:val="28"/>
        </w:rPr>
      </w:pPr>
    </w:p>
    <w:p w:rsidR="00967CFB" w:rsidRDefault="00967CFB" w:rsidP="00967CFB">
      <w:pPr>
        <w:jc w:val="both"/>
        <w:rPr>
          <w:sz w:val="28"/>
          <w:szCs w:val="28"/>
        </w:rPr>
      </w:pPr>
    </w:p>
    <w:p w:rsidR="00967CFB" w:rsidRDefault="00967CFB" w:rsidP="00967CFB">
      <w:pPr>
        <w:jc w:val="both"/>
        <w:rPr>
          <w:sz w:val="28"/>
          <w:szCs w:val="28"/>
        </w:rPr>
      </w:pPr>
    </w:p>
    <w:p w:rsidR="00967CFB" w:rsidRDefault="00967CFB" w:rsidP="00B23789">
      <w:pPr>
        <w:spacing w:after="240"/>
        <w:outlineLvl w:val="1"/>
        <w:rPr>
          <w:sz w:val="32"/>
          <w:szCs w:val="32"/>
        </w:rPr>
      </w:pPr>
    </w:p>
    <w:p w:rsidR="00967CFB" w:rsidRPr="008F4148" w:rsidRDefault="00E44746" w:rsidP="00967CFB">
      <w:pPr>
        <w:spacing w:after="240"/>
        <w:jc w:val="center"/>
        <w:outlineLvl w:val="1"/>
        <w:rPr>
          <w:sz w:val="32"/>
          <w:szCs w:val="32"/>
        </w:rPr>
      </w:pPr>
      <w:r>
        <w:rPr>
          <w:sz w:val="32"/>
          <w:szCs w:val="32"/>
        </w:rPr>
        <w:t>ПОЛОЖЕНИЕ</w:t>
      </w:r>
    </w:p>
    <w:p w:rsidR="004B617A" w:rsidRDefault="009A51A1" w:rsidP="004B617A">
      <w:pPr>
        <w:jc w:val="center"/>
        <w:rPr>
          <w:sz w:val="32"/>
          <w:szCs w:val="32"/>
        </w:rPr>
      </w:pPr>
      <w:r w:rsidRPr="009A51A1">
        <w:rPr>
          <w:sz w:val="32"/>
          <w:szCs w:val="32"/>
        </w:rPr>
        <w:t xml:space="preserve">о </w:t>
      </w:r>
      <w:r w:rsidR="004B617A">
        <w:rPr>
          <w:sz w:val="32"/>
          <w:szCs w:val="32"/>
        </w:rPr>
        <w:t xml:space="preserve">типовых </w:t>
      </w:r>
      <w:r w:rsidR="00232E5C">
        <w:rPr>
          <w:sz w:val="32"/>
          <w:szCs w:val="32"/>
        </w:rPr>
        <w:t>Правилах реализации</w:t>
      </w:r>
      <w:r w:rsidR="004B617A">
        <w:rPr>
          <w:sz w:val="32"/>
          <w:szCs w:val="32"/>
        </w:rPr>
        <w:t xml:space="preserve"> электронного обучения и дистанционных образовательных технологий </w:t>
      </w:r>
    </w:p>
    <w:p w:rsidR="00967CFB" w:rsidRDefault="004B617A" w:rsidP="004B617A">
      <w:pPr>
        <w:jc w:val="center"/>
        <w:rPr>
          <w:sz w:val="28"/>
          <w:szCs w:val="28"/>
        </w:rPr>
      </w:pPr>
      <w:r>
        <w:rPr>
          <w:sz w:val="32"/>
          <w:szCs w:val="32"/>
        </w:rPr>
        <w:t>в ЧУОО ВО «Омская гуманитарная академия»</w:t>
      </w:r>
    </w:p>
    <w:p w:rsidR="00967CFB" w:rsidRDefault="00967CFB" w:rsidP="00967CFB">
      <w:pPr>
        <w:jc w:val="center"/>
        <w:rPr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sz w:val="28"/>
          <w:szCs w:val="28"/>
        </w:rPr>
      </w:pPr>
    </w:p>
    <w:p w:rsidR="00967CFB" w:rsidRDefault="00967CFB" w:rsidP="00967CFB">
      <w:pPr>
        <w:jc w:val="center"/>
        <w:rPr>
          <w:sz w:val="28"/>
          <w:szCs w:val="28"/>
        </w:rPr>
      </w:pPr>
    </w:p>
    <w:p w:rsidR="00967CFB" w:rsidRDefault="00967CFB" w:rsidP="00967CFB">
      <w:pPr>
        <w:jc w:val="center"/>
        <w:rPr>
          <w:sz w:val="28"/>
          <w:szCs w:val="28"/>
        </w:rPr>
      </w:pPr>
    </w:p>
    <w:p w:rsidR="00967CFB" w:rsidRDefault="00967CFB" w:rsidP="00967CFB">
      <w:pPr>
        <w:jc w:val="center"/>
        <w:rPr>
          <w:sz w:val="28"/>
          <w:szCs w:val="28"/>
        </w:rPr>
      </w:pPr>
    </w:p>
    <w:p w:rsidR="00E57641" w:rsidRDefault="00E57641" w:rsidP="00967CFB">
      <w:pPr>
        <w:jc w:val="center"/>
        <w:rPr>
          <w:sz w:val="28"/>
          <w:szCs w:val="28"/>
        </w:rPr>
      </w:pPr>
    </w:p>
    <w:p w:rsidR="00A76DC2" w:rsidRDefault="00967CFB" w:rsidP="00A76DC2">
      <w:pPr>
        <w:jc w:val="center"/>
        <w:rPr>
          <w:sz w:val="28"/>
          <w:szCs w:val="28"/>
        </w:rPr>
      </w:pPr>
      <w:r>
        <w:rPr>
          <w:sz w:val="28"/>
          <w:szCs w:val="28"/>
        </w:rPr>
        <w:t>Омск, 20</w:t>
      </w:r>
      <w:r w:rsidR="00EC424C">
        <w:rPr>
          <w:sz w:val="28"/>
          <w:szCs w:val="28"/>
        </w:rPr>
        <w:t>24</w:t>
      </w:r>
    </w:p>
    <w:p w:rsidR="00A76DC2" w:rsidRDefault="00A76DC2" w:rsidP="00A76DC2">
      <w:pPr>
        <w:jc w:val="center"/>
        <w:rPr>
          <w:sz w:val="28"/>
          <w:szCs w:val="28"/>
        </w:rPr>
      </w:pPr>
    </w:p>
    <w:p w:rsidR="004B617A" w:rsidRDefault="004B617A" w:rsidP="00A76DC2">
      <w:pPr>
        <w:jc w:val="center"/>
        <w:rPr>
          <w:rFonts w:eastAsia="Arial Unicode MS"/>
          <w:bCs/>
          <w:color w:val="000000"/>
          <w:sz w:val="28"/>
          <w:szCs w:val="28"/>
        </w:rPr>
      </w:pPr>
    </w:p>
    <w:p w:rsidR="00A76DC2" w:rsidRDefault="005C3527" w:rsidP="00A76DC2">
      <w:pPr>
        <w:jc w:val="center"/>
        <w:rPr>
          <w:rFonts w:eastAsia="Arial Unicode MS"/>
          <w:bCs/>
          <w:color w:val="000000"/>
          <w:sz w:val="28"/>
          <w:szCs w:val="28"/>
        </w:rPr>
      </w:pPr>
      <w:r w:rsidRPr="00E57641">
        <w:rPr>
          <w:rFonts w:eastAsia="Arial Unicode MS"/>
          <w:bCs/>
          <w:color w:val="000000"/>
          <w:sz w:val="28"/>
          <w:szCs w:val="28"/>
        </w:rPr>
        <w:t>1. Общие положения</w:t>
      </w:r>
    </w:p>
    <w:p w:rsidR="00A76DC2" w:rsidRDefault="00A76DC2" w:rsidP="00A76DC2">
      <w:pPr>
        <w:rPr>
          <w:rFonts w:eastAsia="Arial Unicode MS"/>
          <w:bCs/>
          <w:color w:val="000000"/>
          <w:sz w:val="28"/>
          <w:szCs w:val="28"/>
        </w:rPr>
      </w:pPr>
    </w:p>
    <w:p w:rsidR="0048242B" w:rsidRPr="00232E5C" w:rsidRDefault="009153DF" w:rsidP="0048242B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1.1. </w:t>
      </w:r>
      <w:r w:rsidR="0048242B">
        <w:rPr>
          <w:rFonts w:eastAsia="Arial Unicode MS"/>
          <w:color w:val="000000"/>
          <w:sz w:val="28"/>
          <w:szCs w:val="28"/>
        </w:rPr>
        <w:t xml:space="preserve">Положение о </w:t>
      </w:r>
      <w:r w:rsidR="0048242B" w:rsidRPr="0048242B">
        <w:rPr>
          <w:rFonts w:eastAsia="Arial Unicode MS"/>
          <w:color w:val="000000"/>
          <w:sz w:val="28"/>
          <w:szCs w:val="28"/>
        </w:rPr>
        <w:t xml:space="preserve">типовых Правилах реализации электронного обучения и дистанционных образовательных </w:t>
      </w:r>
      <w:r w:rsidR="0048242B">
        <w:rPr>
          <w:rFonts w:eastAsia="Arial Unicode MS"/>
          <w:color w:val="000000"/>
          <w:sz w:val="28"/>
          <w:szCs w:val="28"/>
        </w:rPr>
        <w:t>технологий (</w:t>
      </w:r>
      <w:r w:rsidR="0048242B" w:rsidRPr="00232E5C">
        <w:rPr>
          <w:rFonts w:eastAsia="Arial Unicode MS"/>
          <w:color w:val="000000"/>
          <w:sz w:val="28"/>
          <w:szCs w:val="28"/>
        </w:rPr>
        <w:t>далее – Положение)</w:t>
      </w:r>
      <w:r w:rsidR="0048242B">
        <w:rPr>
          <w:rFonts w:eastAsia="Arial Unicode MS"/>
          <w:color w:val="000000"/>
          <w:sz w:val="28"/>
          <w:szCs w:val="28"/>
        </w:rPr>
        <w:t xml:space="preserve"> </w:t>
      </w:r>
      <w:r w:rsidR="0048242B" w:rsidRPr="0048242B">
        <w:rPr>
          <w:rFonts w:eastAsia="Arial Unicode MS"/>
          <w:color w:val="000000"/>
          <w:sz w:val="28"/>
          <w:szCs w:val="28"/>
        </w:rPr>
        <w:t>в ЧУОО ВО «Омская гуманитарная академия»</w:t>
      </w:r>
      <w:r w:rsidR="0048242B">
        <w:rPr>
          <w:rFonts w:eastAsia="Arial Unicode MS"/>
          <w:color w:val="000000"/>
          <w:sz w:val="28"/>
          <w:szCs w:val="28"/>
        </w:rPr>
        <w:t xml:space="preserve"> (далее – Академия) </w:t>
      </w:r>
      <w:r w:rsidR="0048242B" w:rsidRPr="0048242B">
        <w:rPr>
          <w:rFonts w:eastAsia="Arial Unicode MS"/>
          <w:color w:val="000000"/>
          <w:sz w:val="28"/>
          <w:szCs w:val="28"/>
        </w:rPr>
        <w:t xml:space="preserve">устанавливают </w:t>
      </w:r>
      <w:r w:rsidR="0048242B">
        <w:rPr>
          <w:rFonts w:eastAsia="Arial Unicode MS"/>
          <w:color w:val="000000"/>
          <w:sz w:val="28"/>
          <w:szCs w:val="28"/>
        </w:rPr>
        <w:t xml:space="preserve">общий </w:t>
      </w:r>
      <w:r w:rsidR="0048242B" w:rsidRPr="0048242B">
        <w:rPr>
          <w:rFonts w:eastAsia="Arial Unicode MS"/>
          <w:color w:val="000000"/>
          <w:sz w:val="28"/>
          <w:szCs w:val="28"/>
        </w:rPr>
        <w:t xml:space="preserve">порядок применения </w:t>
      </w:r>
      <w:r w:rsidR="0048242B">
        <w:rPr>
          <w:rFonts w:eastAsia="Arial Unicode MS"/>
          <w:color w:val="000000"/>
          <w:sz w:val="28"/>
          <w:szCs w:val="28"/>
        </w:rPr>
        <w:t>Академией</w:t>
      </w:r>
      <w:r w:rsidR="0048242B" w:rsidRPr="0048242B">
        <w:rPr>
          <w:rFonts w:eastAsia="Arial Unicode MS"/>
          <w:color w:val="000000"/>
          <w:sz w:val="28"/>
          <w:szCs w:val="28"/>
        </w:rPr>
        <w:t xml:space="preserve"> электронного обучения, дистанционных образовательных технологий при реализации образовательных программ, в том числе при проведении учебных занятий, практик, промежуточной аттестации, текущего контроля успеваемости и итоговой аттестации обучающихся в ходе реализации основных образовательных программ и (или) дополнительных образовательных программ (далее - образовательные программы) или их частей.</w:t>
      </w:r>
    </w:p>
    <w:p w:rsidR="0048242B" w:rsidRDefault="009153DF" w:rsidP="0048242B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1.2. </w:t>
      </w:r>
      <w:r w:rsidR="00232E5C" w:rsidRPr="00232E5C">
        <w:rPr>
          <w:rFonts w:eastAsia="Arial Unicode MS"/>
          <w:color w:val="000000"/>
          <w:sz w:val="28"/>
          <w:szCs w:val="28"/>
        </w:rPr>
        <w:t>Положени</w:t>
      </w:r>
      <w:r w:rsidR="0048242B">
        <w:rPr>
          <w:rFonts w:eastAsia="Arial Unicode MS"/>
          <w:color w:val="000000"/>
          <w:sz w:val="28"/>
          <w:szCs w:val="28"/>
        </w:rPr>
        <w:t>е разработано в соответствии с Федеральным З</w:t>
      </w:r>
      <w:r w:rsidR="00232E5C" w:rsidRPr="00232E5C">
        <w:rPr>
          <w:rFonts w:eastAsia="Arial Unicode MS"/>
          <w:color w:val="000000"/>
          <w:sz w:val="28"/>
          <w:szCs w:val="28"/>
        </w:rPr>
        <w:t xml:space="preserve">аконом от 29 декабря 2012 года № 273-ФЗ «Об образовании в Российской Федерации»; </w:t>
      </w:r>
      <w:r w:rsidR="0048242B">
        <w:rPr>
          <w:rFonts w:eastAsia="Arial Unicode MS"/>
          <w:color w:val="000000"/>
          <w:sz w:val="28"/>
          <w:szCs w:val="28"/>
        </w:rPr>
        <w:t>Федеральным З</w:t>
      </w:r>
      <w:r w:rsidR="0048242B" w:rsidRPr="00232E5C">
        <w:rPr>
          <w:rFonts w:eastAsia="Arial Unicode MS"/>
          <w:color w:val="000000"/>
          <w:sz w:val="28"/>
          <w:szCs w:val="28"/>
        </w:rPr>
        <w:t>аконом от 27 июля 2006 года</w:t>
      </w:r>
      <w:r w:rsidR="0048242B">
        <w:rPr>
          <w:rFonts w:eastAsia="Arial Unicode MS"/>
          <w:color w:val="000000"/>
          <w:sz w:val="28"/>
          <w:szCs w:val="28"/>
        </w:rPr>
        <w:t xml:space="preserve"> </w:t>
      </w:r>
      <w:r w:rsidR="0048242B" w:rsidRPr="00232E5C">
        <w:rPr>
          <w:rFonts w:eastAsia="Arial Unicode MS"/>
          <w:color w:val="000000"/>
          <w:sz w:val="28"/>
          <w:szCs w:val="28"/>
        </w:rPr>
        <w:t>№ 149-ФЗ «Об информации, информационных технологиях и защите информации»;</w:t>
      </w:r>
      <w:r w:rsidR="0048242B" w:rsidRPr="0048242B">
        <w:t xml:space="preserve"> </w:t>
      </w:r>
      <w:r w:rsidR="0048242B" w:rsidRPr="0048242B">
        <w:rPr>
          <w:rFonts w:eastAsia="Arial Unicode MS"/>
          <w:color w:val="000000"/>
          <w:sz w:val="28"/>
          <w:szCs w:val="28"/>
        </w:rPr>
        <w:t>Постановление</w:t>
      </w:r>
      <w:r w:rsidR="0048242B">
        <w:rPr>
          <w:rFonts w:eastAsia="Arial Unicode MS"/>
          <w:color w:val="000000"/>
          <w:sz w:val="28"/>
          <w:szCs w:val="28"/>
        </w:rPr>
        <w:t>м</w:t>
      </w:r>
      <w:r w:rsidR="0048242B" w:rsidRPr="0048242B">
        <w:rPr>
          <w:rFonts w:eastAsia="Arial Unicode MS"/>
          <w:color w:val="000000"/>
          <w:sz w:val="28"/>
          <w:szCs w:val="28"/>
        </w:rPr>
        <w:t xml:space="preserve"> Правительства РФ от 11.10.2023 </w:t>
      </w:r>
      <w:r w:rsidR="0048242B">
        <w:rPr>
          <w:rFonts w:eastAsia="Arial Unicode MS"/>
          <w:color w:val="000000"/>
          <w:sz w:val="28"/>
          <w:szCs w:val="28"/>
        </w:rPr>
        <w:t>№</w:t>
      </w:r>
      <w:r w:rsidR="0048242B" w:rsidRPr="0048242B">
        <w:rPr>
          <w:rFonts w:eastAsia="Arial Unicode MS"/>
          <w:color w:val="000000"/>
          <w:sz w:val="28"/>
          <w:szCs w:val="28"/>
        </w:rPr>
        <w:t xml:space="preserve"> 1678 </w:t>
      </w:r>
      <w:r w:rsidR="0048242B">
        <w:rPr>
          <w:rFonts w:eastAsia="Arial Unicode MS"/>
          <w:color w:val="000000"/>
          <w:sz w:val="28"/>
          <w:szCs w:val="28"/>
        </w:rPr>
        <w:t>«</w:t>
      </w:r>
      <w:r w:rsidR="0048242B" w:rsidRPr="0048242B">
        <w:rPr>
          <w:rFonts w:eastAsia="Arial Unicode MS"/>
          <w:color w:val="000000"/>
          <w:sz w:val="28"/>
          <w:szCs w:val="28"/>
        </w:rPr>
        <w:t>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48242B">
        <w:rPr>
          <w:rFonts w:eastAsia="Arial Unicode MS"/>
          <w:color w:val="000000"/>
          <w:sz w:val="28"/>
          <w:szCs w:val="28"/>
        </w:rPr>
        <w:t xml:space="preserve">»; </w:t>
      </w:r>
      <w:r w:rsidR="00D70888" w:rsidRPr="00232E5C">
        <w:rPr>
          <w:rFonts w:eastAsia="Arial Unicode MS"/>
          <w:color w:val="000000"/>
          <w:sz w:val="28"/>
          <w:szCs w:val="28"/>
        </w:rPr>
        <w:t>федеральными государственными образовательными стандартами высшего образования;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</w:t>
      </w:r>
      <w:r w:rsidR="00D70888" w:rsidRPr="00232E5C">
        <w:rPr>
          <w:rFonts w:eastAsia="Arial Unicode MS"/>
          <w:color w:val="000000"/>
          <w:sz w:val="28"/>
          <w:szCs w:val="28"/>
        </w:rPr>
        <w:t xml:space="preserve">ГОСТ Р 53620-2009 </w:t>
      </w:r>
      <w:r w:rsidR="00D70888">
        <w:rPr>
          <w:rFonts w:eastAsia="Arial Unicode MS"/>
          <w:color w:val="000000"/>
          <w:sz w:val="28"/>
          <w:szCs w:val="28"/>
        </w:rPr>
        <w:t>!</w:t>
      </w:r>
      <w:r w:rsidR="00D70888" w:rsidRPr="00232E5C">
        <w:rPr>
          <w:rFonts w:eastAsia="Arial Unicode MS"/>
          <w:color w:val="000000"/>
          <w:sz w:val="28"/>
          <w:szCs w:val="28"/>
        </w:rPr>
        <w:t>Информационно-коммуникационные технологии в образовании. Электронные образовательные ресурсы. Общие положения</w:t>
      </w:r>
      <w:r w:rsidR="00D70888">
        <w:rPr>
          <w:rFonts w:eastAsia="Arial Unicode MS"/>
          <w:color w:val="000000"/>
          <w:sz w:val="28"/>
          <w:szCs w:val="28"/>
        </w:rPr>
        <w:t>»</w:t>
      </w:r>
      <w:r w:rsidR="00D70888" w:rsidRPr="00232E5C">
        <w:rPr>
          <w:rFonts w:eastAsia="Arial Unicode MS"/>
          <w:color w:val="000000"/>
          <w:sz w:val="28"/>
          <w:szCs w:val="28"/>
        </w:rPr>
        <w:t xml:space="preserve">; ГОСТ Р 55751-2013 </w:t>
      </w:r>
      <w:r w:rsidR="00D70888">
        <w:rPr>
          <w:rFonts w:eastAsia="Arial Unicode MS"/>
          <w:color w:val="000000"/>
          <w:sz w:val="28"/>
          <w:szCs w:val="28"/>
        </w:rPr>
        <w:t>«</w:t>
      </w:r>
      <w:r w:rsidR="00D70888" w:rsidRPr="00232E5C">
        <w:rPr>
          <w:rFonts w:eastAsia="Arial Unicode MS"/>
          <w:color w:val="000000"/>
          <w:sz w:val="28"/>
          <w:szCs w:val="28"/>
        </w:rPr>
        <w:t>Информационно-коммуникационные технологии в образовании. Электронные учебно</w:t>
      </w:r>
      <w:r w:rsidR="00D70888">
        <w:rPr>
          <w:rFonts w:eastAsia="Arial Unicode MS"/>
          <w:color w:val="000000"/>
          <w:sz w:val="28"/>
          <w:szCs w:val="28"/>
        </w:rPr>
        <w:t>-</w:t>
      </w:r>
      <w:r w:rsidR="00D70888" w:rsidRPr="00232E5C">
        <w:rPr>
          <w:rFonts w:eastAsia="Arial Unicode MS"/>
          <w:color w:val="000000"/>
          <w:sz w:val="28"/>
          <w:szCs w:val="28"/>
        </w:rPr>
        <w:t>методические комплексы. Требования и характеристики</w:t>
      </w:r>
      <w:r w:rsidR="00D70888">
        <w:rPr>
          <w:rFonts w:eastAsia="Arial Unicode MS"/>
          <w:color w:val="000000"/>
          <w:sz w:val="28"/>
          <w:szCs w:val="28"/>
        </w:rPr>
        <w:t>»</w:t>
      </w:r>
      <w:r w:rsidR="00D70888" w:rsidRPr="00232E5C">
        <w:rPr>
          <w:rFonts w:eastAsia="Arial Unicode MS"/>
          <w:color w:val="000000"/>
          <w:sz w:val="28"/>
          <w:szCs w:val="28"/>
        </w:rPr>
        <w:t>; Уставом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</w:t>
      </w:r>
      <w:r w:rsidR="00D70888" w:rsidRPr="00232E5C">
        <w:rPr>
          <w:rFonts w:eastAsia="Arial Unicode MS"/>
          <w:color w:val="000000"/>
          <w:sz w:val="28"/>
          <w:szCs w:val="28"/>
        </w:rPr>
        <w:t>и иными локальными нормативными актами</w:t>
      </w:r>
      <w:r w:rsidR="00D70888">
        <w:rPr>
          <w:rFonts w:eastAsia="Arial Unicode MS"/>
          <w:color w:val="000000"/>
          <w:sz w:val="28"/>
          <w:szCs w:val="28"/>
        </w:rPr>
        <w:t xml:space="preserve"> Академии.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1.3. </w:t>
      </w:r>
      <w:r w:rsidRPr="00D70888">
        <w:rPr>
          <w:rFonts w:eastAsia="Arial Unicode MS"/>
          <w:color w:val="000000"/>
          <w:sz w:val="28"/>
          <w:szCs w:val="28"/>
        </w:rPr>
        <w:t>Понятия, используемые в настоящих Правилах, означают следующее: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«</w:t>
      </w:r>
      <w:r w:rsidRPr="00D70888">
        <w:rPr>
          <w:rFonts w:eastAsia="Arial Unicode MS"/>
          <w:color w:val="000000"/>
          <w:sz w:val="28"/>
          <w:szCs w:val="28"/>
        </w:rPr>
        <w:t>информационные системы</w:t>
      </w:r>
      <w:r>
        <w:rPr>
          <w:rFonts w:eastAsia="Arial Unicode MS"/>
          <w:color w:val="000000"/>
          <w:sz w:val="28"/>
          <w:szCs w:val="28"/>
        </w:rPr>
        <w:t>»</w:t>
      </w:r>
      <w:r w:rsidR="009153DF">
        <w:rPr>
          <w:rFonts w:eastAsia="Arial Unicode MS"/>
          <w:color w:val="000000"/>
          <w:sz w:val="28"/>
          <w:szCs w:val="28"/>
        </w:rPr>
        <w:t> </w:t>
      </w:r>
      <w:r w:rsidR="006D6BEF">
        <w:rPr>
          <w:rFonts w:eastAsia="Arial Unicode MS"/>
          <w:color w:val="000000"/>
          <w:sz w:val="28"/>
          <w:szCs w:val="28"/>
        </w:rPr>
        <w:t>–</w:t>
      </w:r>
      <w:r w:rsidR="009153DF">
        <w:rPr>
          <w:rFonts w:eastAsia="Arial Unicode MS"/>
          <w:color w:val="000000"/>
          <w:sz w:val="28"/>
          <w:szCs w:val="28"/>
        </w:rPr>
        <w:t> </w:t>
      </w:r>
      <w:r w:rsidRPr="00D70888">
        <w:rPr>
          <w:rFonts w:eastAsia="Arial Unicode MS"/>
          <w:color w:val="000000"/>
          <w:sz w:val="28"/>
          <w:szCs w:val="28"/>
        </w:rPr>
        <w:t xml:space="preserve">государственные информационные системы, региональные информационные системы и информационные системы </w:t>
      </w:r>
      <w:r w:rsidR="006D6BEF">
        <w:rPr>
          <w:rFonts w:eastAsia="Arial Unicode MS"/>
          <w:color w:val="000000"/>
          <w:sz w:val="28"/>
          <w:szCs w:val="28"/>
        </w:rPr>
        <w:t xml:space="preserve">Академии и иных </w:t>
      </w:r>
      <w:r w:rsidRPr="00D70888">
        <w:rPr>
          <w:rFonts w:eastAsia="Arial Unicode MS"/>
          <w:color w:val="000000"/>
          <w:sz w:val="28"/>
          <w:szCs w:val="28"/>
        </w:rPr>
        <w:t>образовательных организаций, эксплуатируемые при реализации образовательных программ или их частей с применением электронного обучения, дистанционных образовательных технологий;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«</w:t>
      </w:r>
      <w:r w:rsidRPr="00D70888">
        <w:rPr>
          <w:rFonts w:eastAsia="Arial Unicode MS"/>
          <w:color w:val="000000"/>
          <w:sz w:val="28"/>
          <w:szCs w:val="28"/>
        </w:rPr>
        <w:t>онлайн-курс</w:t>
      </w:r>
      <w:r>
        <w:rPr>
          <w:rFonts w:eastAsia="Arial Unicode MS"/>
          <w:color w:val="000000"/>
          <w:sz w:val="28"/>
          <w:szCs w:val="28"/>
        </w:rPr>
        <w:t>»</w:t>
      </w:r>
      <w:r w:rsidR="009153DF">
        <w:rPr>
          <w:rFonts w:eastAsia="Arial Unicode MS"/>
          <w:color w:val="000000"/>
          <w:sz w:val="28"/>
          <w:szCs w:val="28"/>
        </w:rPr>
        <w:t> </w:t>
      </w:r>
      <w:r w:rsidR="006D6BEF">
        <w:rPr>
          <w:rFonts w:eastAsia="Arial Unicode MS"/>
          <w:color w:val="000000"/>
          <w:sz w:val="28"/>
          <w:szCs w:val="28"/>
        </w:rPr>
        <w:t>–</w:t>
      </w:r>
      <w:r w:rsidR="009153DF">
        <w:rPr>
          <w:rFonts w:eastAsia="Arial Unicode MS"/>
          <w:color w:val="000000"/>
          <w:sz w:val="28"/>
          <w:szCs w:val="28"/>
        </w:rPr>
        <w:t> </w:t>
      </w:r>
      <w:r w:rsidRPr="00D70888">
        <w:rPr>
          <w:rFonts w:eastAsia="Arial Unicode MS"/>
          <w:color w:val="000000"/>
          <w:sz w:val="28"/>
          <w:szCs w:val="28"/>
        </w:rPr>
        <w:t>учебный курс, реализуемый с применением исключительно электронного обучения, дистанционных образовательных технологий, размещаемый на официальных сайтах</w:t>
      </w:r>
      <w:r w:rsidR="009153DF">
        <w:rPr>
          <w:rFonts w:eastAsia="Arial Unicode MS"/>
          <w:color w:val="000000"/>
          <w:sz w:val="28"/>
          <w:szCs w:val="28"/>
        </w:rPr>
        <w:t xml:space="preserve"> Академии и иных</w:t>
      </w:r>
      <w:r w:rsidRPr="00D70888">
        <w:rPr>
          <w:rFonts w:eastAsia="Arial Unicode MS"/>
          <w:color w:val="000000"/>
          <w:sz w:val="28"/>
          <w:szCs w:val="28"/>
        </w:rPr>
        <w:t xml:space="preserve"> образовательных организаций и образовательных платформах, доступ к которому предоставляется через информационно-телекоммуникационную сеть </w:t>
      </w:r>
      <w:r>
        <w:rPr>
          <w:rFonts w:eastAsia="Arial Unicode MS"/>
          <w:color w:val="000000"/>
          <w:sz w:val="28"/>
          <w:szCs w:val="28"/>
        </w:rPr>
        <w:t>«</w:t>
      </w:r>
      <w:r w:rsidRPr="00D70888">
        <w:rPr>
          <w:rFonts w:eastAsia="Arial Unicode MS"/>
          <w:color w:val="000000"/>
          <w:sz w:val="28"/>
          <w:szCs w:val="28"/>
        </w:rPr>
        <w:t>Интернет" (далее - сеть "Интернет"), и направленный на обеспечение достижения обучающимися определенных результатов обучения;</w:t>
      </w:r>
    </w:p>
    <w:p w:rsidR="00D70888" w:rsidRPr="00D70888" w:rsidRDefault="009153DF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lastRenderedPageBreak/>
        <w:t>«</w:t>
      </w:r>
      <w:r w:rsidR="00D70888" w:rsidRPr="00D70888">
        <w:rPr>
          <w:rFonts w:eastAsia="Arial Unicode MS"/>
          <w:color w:val="000000"/>
          <w:sz w:val="28"/>
          <w:szCs w:val="28"/>
        </w:rPr>
        <w:t>цифровой образовательный контент</w:t>
      </w:r>
      <w:r>
        <w:rPr>
          <w:rFonts w:eastAsia="Arial Unicode MS"/>
          <w:color w:val="000000"/>
          <w:sz w:val="28"/>
          <w:szCs w:val="28"/>
        </w:rPr>
        <w:t>» – </w:t>
      </w:r>
      <w:r w:rsidR="00D70888" w:rsidRPr="00D70888">
        <w:rPr>
          <w:rFonts w:eastAsia="Arial Unicode MS"/>
          <w:color w:val="000000"/>
          <w:sz w:val="28"/>
          <w:szCs w:val="28"/>
        </w:rPr>
        <w:t>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обучающихся;</w:t>
      </w:r>
    </w:p>
    <w:p w:rsidR="00D70888" w:rsidRPr="00D70888" w:rsidRDefault="009153DF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«</w:t>
      </w:r>
      <w:r w:rsidR="00D70888" w:rsidRPr="00D70888">
        <w:rPr>
          <w:rFonts w:eastAsia="Arial Unicode MS"/>
          <w:color w:val="000000"/>
          <w:sz w:val="28"/>
          <w:szCs w:val="28"/>
        </w:rPr>
        <w:t>цифровые образовательные сервисы</w:t>
      </w:r>
      <w:r>
        <w:rPr>
          <w:rFonts w:eastAsia="Arial Unicode MS"/>
          <w:color w:val="000000"/>
          <w:sz w:val="28"/>
          <w:szCs w:val="28"/>
        </w:rPr>
        <w:t>» – </w:t>
      </w:r>
      <w:r w:rsidR="00D70888" w:rsidRPr="00D70888">
        <w:rPr>
          <w:rFonts w:eastAsia="Arial Unicode MS"/>
          <w:color w:val="000000"/>
          <w:sz w:val="28"/>
          <w:szCs w:val="28"/>
        </w:rPr>
        <w:t>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деятельности;</w:t>
      </w:r>
    </w:p>
    <w:p w:rsidR="00D70888" w:rsidRDefault="009153DF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«</w:t>
      </w:r>
      <w:r w:rsidR="00D70888" w:rsidRPr="00D70888">
        <w:rPr>
          <w:rFonts w:eastAsia="Arial Unicode MS"/>
          <w:color w:val="000000"/>
          <w:sz w:val="28"/>
          <w:szCs w:val="28"/>
        </w:rPr>
        <w:t>цифровое индивидуальное портфолио обучающегося</w:t>
      </w:r>
      <w:r>
        <w:rPr>
          <w:rFonts w:eastAsia="Arial Unicode MS"/>
          <w:color w:val="000000"/>
          <w:sz w:val="28"/>
          <w:szCs w:val="28"/>
        </w:rPr>
        <w:t>» –</w:t>
      </w:r>
      <w:r w:rsidR="00D70888" w:rsidRPr="00D70888">
        <w:rPr>
          <w:rFonts w:eastAsia="Arial Unicode MS"/>
          <w:color w:val="000000"/>
          <w:sz w:val="28"/>
          <w:szCs w:val="28"/>
        </w:rPr>
        <w:t>структурированный набор данных обучающегося о его персональных достижениях, компетенции, документах об образовании и (или) о квалификации, документах об обучении и документах, подтверждающих освоение онлайн-курса.</w:t>
      </w:r>
    </w:p>
    <w:p w:rsidR="009153DF" w:rsidRDefault="009153DF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</w:p>
    <w:p w:rsidR="009153DF" w:rsidRDefault="009153DF" w:rsidP="009153DF">
      <w:pPr>
        <w:autoSpaceDE w:val="0"/>
        <w:autoSpaceDN w:val="0"/>
        <w:adjustRightInd w:val="0"/>
        <w:jc w:val="center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2. </w:t>
      </w:r>
      <w:r w:rsidRPr="009153DF">
        <w:rPr>
          <w:rFonts w:eastAsia="Arial Unicode MS"/>
          <w:color w:val="000000"/>
          <w:sz w:val="28"/>
          <w:szCs w:val="28"/>
        </w:rPr>
        <w:t>Применение ЭО и ДОТ в образовательном процессе</w:t>
      </w:r>
    </w:p>
    <w:p w:rsidR="009153DF" w:rsidRPr="00D70888" w:rsidRDefault="009153DF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</w:p>
    <w:p w:rsidR="00D70888" w:rsidRPr="00D70888" w:rsidRDefault="009153DF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2.1. 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Реализация образовательных программ или их частей в </w:t>
      </w:r>
      <w:r w:rsidR="0094696F">
        <w:rPr>
          <w:rFonts w:eastAsia="Arial Unicode MS"/>
          <w:color w:val="000000"/>
          <w:sz w:val="28"/>
          <w:szCs w:val="28"/>
        </w:rPr>
        <w:t>Академии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может осуществляться с применением электронного обучения, дистанционных образовательных технологий, а также с применением исключительно электронного обучения, дистанционных образовательных технологий с учетом требований федеральных государственных образовательных стандартов и федеральных государственных требований, образовательных стандартов и требований, разрабатываемых самостоятельно в соответствии с частями 10 и 11 статьи 11 Федерального закона </w:t>
      </w:r>
      <w:r w:rsidR="0094696F">
        <w:rPr>
          <w:rFonts w:eastAsia="Arial Unicode MS"/>
          <w:color w:val="000000"/>
          <w:sz w:val="28"/>
          <w:szCs w:val="28"/>
        </w:rPr>
        <w:t>«</w:t>
      </w:r>
      <w:r w:rsidR="00D70888" w:rsidRPr="00D70888">
        <w:rPr>
          <w:rFonts w:eastAsia="Arial Unicode MS"/>
          <w:color w:val="000000"/>
          <w:sz w:val="28"/>
          <w:szCs w:val="28"/>
        </w:rPr>
        <w:t>Об образовании в Российской Федерации</w:t>
      </w:r>
      <w:r w:rsidR="0094696F">
        <w:rPr>
          <w:rFonts w:eastAsia="Arial Unicode MS"/>
          <w:color w:val="000000"/>
          <w:sz w:val="28"/>
          <w:szCs w:val="28"/>
        </w:rPr>
        <w:t>»</w:t>
      </w:r>
      <w:r w:rsidR="00D70888" w:rsidRPr="00D70888">
        <w:rPr>
          <w:rFonts w:eastAsia="Arial Unicode MS"/>
          <w:color w:val="000000"/>
          <w:sz w:val="28"/>
          <w:szCs w:val="28"/>
        </w:rPr>
        <w:t>, примерных дополнительных профессиональных программ или типовых дополнительных профессиональных программ, примерных программ профессионального обучения или типовых программ профессионального обучения.</w:t>
      </w:r>
    </w:p>
    <w:p w:rsidR="00D70888" w:rsidRPr="00D70888" w:rsidRDefault="0094696F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2.2. </w:t>
      </w:r>
      <w:r w:rsidR="00D70888" w:rsidRPr="00D70888">
        <w:rPr>
          <w:rFonts w:eastAsia="Arial Unicode MS"/>
          <w:color w:val="000000"/>
          <w:sz w:val="28"/>
          <w:szCs w:val="28"/>
        </w:rPr>
        <w:t>При применении электронного обучения организуется как отложенное во времени, так 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 в том числе для осуществления контроля усвоения материала, в целях освоения обучающимся учебных предметов, курсов и дисциплин (модулей), предусмотренных образовательной программой.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70888">
        <w:rPr>
          <w:rFonts w:eastAsia="Arial Unicode MS"/>
          <w:color w:val="000000"/>
          <w:sz w:val="28"/>
          <w:szCs w:val="28"/>
        </w:rPr>
        <w:t xml:space="preserve">При применении дистанционных образовательных технологий образовательные программы реализуются в основном с применением информационных и телекоммуникационных технологий при опосредованном </w:t>
      </w:r>
      <w:r w:rsidRPr="00D70888">
        <w:rPr>
          <w:rFonts w:eastAsia="Arial Unicode MS"/>
          <w:color w:val="000000"/>
          <w:sz w:val="28"/>
          <w:szCs w:val="28"/>
        </w:rPr>
        <w:lastRenderedPageBreak/>
        <w:t>(на расстоянии) или частично опосредованном взаимодействии обучающегося и педагогического работника.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70888">
        <w:rPr>
          <w:rFonts w:eastAsia="Arial Unicode MS"/>
          <w:color w:val="000000"/>
          <w:sz w:val="28"/>
          <w:szCs w:val="28"/>
        </w:rPr>
        <w:t>При реализации образовательных программ высшего образования,  основных программ профессионального обучения, дополнительных общеобразовательных программ, дополнительных профессиональных программ с применением исключительно электронного обучения, дистанционных образовательных технологий предполагается режим обучения, при котором обучающийся осваивает образовательную программу удаленно, взаимодействуя с педагогическим работником исключительно посредством цифровых образовательных сервисов и ресурсов электронной информационно-образовательной среды, и допускается отсутствие учебных занятий, проводимых путем непосредственного взаимодействия педагогического работника с обучающимся в аудитории.</w:t>
      </w:r>
    </w:p>
    <w:p w:rsidR="00D70888" w:rsidRPr="00D70888" w:rsidRDefault="0094696F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2.3. 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В целях возможности получения обучающимися </w:t>
      </w:r>
      <w:r>
        <w:rPr>
          <w:rFonts w:eastAsia="Arial Unicode MS"/>
          <w:color w:val="000000"/>
          <w:sz w:val="28"/>
          <w:szCs w:val="28"/>
        </w:rPr>
        <w:t xml:space="preserve">Академии 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посредством федеральной государственной информационной системы </w:t>
      </w:r>
      <w:r>
        <w:rPr>
          <w:rFonts w:eastAsia="Arial Unicode MS"/>
          <w:color w:val="000000"/>
          <w:sz w:val="28"/>
          <w:szCs w:val="28"/>
        </w:rPr>
        <w:t>«</w:t>
      </w:r>
      <w:r w:rsidR="00D70888" w:rsidRPr="00D70888">
        <w:rPr>
          <w:rFonts w:eastAsia="Arial Unicode MS"/>
          <w:color w:val="000000"/>
          <w:sz w:val="28"/>
          <w:szCs w:val="28"/>
        </w:rPr>
        <w:t>Единый портал государственных и муниципальных услуг (функций)</w:t>
      </w:r>
      <w:r>
        <w:rPr>
          <w:rFonts w:eastAsia="Arial Unicode MS"/>
          <w:color w:val="000000"/>
          <w:sz w:val="28"/>
          <w:szCs w:val="28"/>
        </w:rPr>
        <w:t>»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(далее - единый портал) сведений из зачетной книжки в части фиксации результатов проведения промежуточной аттестации, текущего контроля успеваемости и итоговой аттестации таких обучающихся</w:t>
      </w:r>
      <w:r w:rsidR="009D2BFA">
        <w:rPr>
          <w:rFonts w:eastAsia="Arial Unicode MS"/>
          <w:color w:val="000000"/>
          <w:sz w:val="28"/>
          <w:szCs w:val="28"/>
        </w:rPr>
        <w:t>,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Академия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направля</w:t>
      </w:r>
      <w:r>
        <w:rPr>
          <w:rFonts w:eastAsia="Arial Unicode MS"/>
          <w:color w:val="000000"/>
          <w:sz w:val="28"/>
          <w:szCs w:val="28"/>
        </w:rPr>
        <w:t>е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т в государственную информационную систему </w:t>
      </w:r>
      <w:r>
        <w:rPr>
          <w:rFonts w:eastAsia="Arial Unicode MS"/>
          <w:color w:val="000000"/>
          <w:sz w:val="28"/>
          <w:szCs w:val="28"/>
        </w:rPr>
        <w:t>«</w:t>
      </w:r>
      <w:r w:rsidR="00D70888" w:rsidRPr="00D70888">
        <w:rPr>
          <w:rFonts w:eastAsia="Arial Unicode MS"/>
          <w:color w:val="000000"/>
          <w:sz w:val="28"/>
          <w:szCs w:val="28"/>
        </w:rPr>
        <w:t>Современная цифровая образовательная среда</w:t>
      </w:r>
      <w:r>
        <w:rPr>
          <w:rFonts w:eastAsia="Arial Unicode MS"/>
          <w:color w:val="000000"/>
          <w:sz w:val="28"/>
          <w:szCs w:val="28"/>
        </w:rPr>
        <w:t>»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следующие сведения об обучающихся и образовательн</w:t>
      </w:r>
      <w:r>
        <w:rPr>
          <w:rFonts w:eastAsia="Arial Unicode MS"/>
          <w:color w:val="000000"/>
          <w:sz w:val="28"/>
          <w:szCs w:val="28"/>
        </w:rPr>
        <w:t>ой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организаци</w:t>
      </w:r>
      <w:r>
        <w:rPr>
          <w:rFonts w:eastAsia="Arial Unicode MS"/>
          <w:color w:val="000000"/>
          <w:sz w:val="28"/>
          <w:szCs w:val="28"/>
        </w:rPr>
        <w:t>и: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70888">
        <w:rPr>
          <w:rFonts w:eastAsia="Arial Unicode MS"/>
          <w:color w:val="000000"/>
          <w:sz w:val="28"/>
          <w:szCs w:val="28"/>
        </w:rPr>
        <w:t>а) фамилия, имя, отчество (при наличии);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70888">
        <w:rPr>
          <w:rFonts w:eastAsia="Arial Unicode MS"/>
          <w:color w:val="000000"/>
          <w:sz w:val="28"/>
          <w:szCs w:val="28"/>
        </w:rPr>
        <w:t>б) страховой номер индивидуального лицевого счета обучающегося;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70888">
        <w:rPr>
          <w:rFonts w:eastAsia="Arial Unicode MS"/>
          <w:color w:val="000000"/>
          <w:sz w:val="28"/>
          <w:szCs w:val="28"/>
        </w:rPr>
        <w:t>в) форма обучения;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70888">
        <w:rPr>
          <w:rFonts w:eastAsia="Arial Unicode MS"/>
          <w:color w:val="000000"/>
          <w:sz w:val="28"/>
          <w:szCs w:val="28"/>
        </w:rPr>
        <w:t>г) уровень образования;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70888">
        <w:rPr>
          <w:rFonts w:eastAsia="Arial Unicode MS"/>
          <w:color w:val="000000"/>
          <w:sz w:val="28"/>
          <w:szCs w:val="28"/>
        </w:rPr>
        <w:t>д) наименование факультета;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70888">
        <w:rPr>
          <w:rFonts w:eastAsia="Arial Unicode MS"/>
          <w:color w:val="000000"/>
          <w:sz w:val="28"/>
          <w:szCs w:val="28"/>
        </w:rPr>
        <w:t>е) наименование направления подготовки (специальности);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70888">
        <w:rPr>
          <w:rFonts w:eastAsia="Arial Unicode MS"/>
          <w:color w:val="000000"/>
          <w:sz w:val="28"/>
          <w:szCs w:val="28"/>
        </w:rPr>
        <w:t>ж) дата выдачи и номер зачетной книжки;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70888">
        <w:rPr>
          <w:rFonts w:eastAsia="Arial Unicode MS"/>
          <w:color w:val="000000"/>
          <w:sz w:val="28"/>
          <w:szCs w:val="28"/>
        </w:rPr>
        <w:t>з) реквизиты приказа о зачислении (дата и номер);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70888">
        <w:rPr>
          <w:rFonts w:eastAsia="Arial Unicode MS"/>
          <w:color w:val="000000"/>
          <w:sz w:val="28"/>
          <w:szCs w:val="28"/>
        </w:rPr>
        <w:t>и) номер курса;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70888">
        <w:rPr>
          <w:rFonts w:eastAsia="Arial Unicode MS"/>
          <w:color w:val="000000"/>
          <w:sz w:val="28"/>
          <w:szCs w:val="28"/>
        </w:rPr>
        <w:t>к) семестр;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70888">
        <w:rPr>
          <w:rFonts w:eastAsia="Arial Unicode MS"/>
          <w:color w:val="000000"/>
          <w:sz w:val="28"/>
          <w:szCs w:val="28"/>
        </w:rPr>
        <w:t>л) период обучения;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70888">
        <w:rPr>
          <w:rFonts w:eastAsia="Arial Unicode MS"/>
          <w:color w:val="000000"/>
          <w:sz w:val="28"/>
          <w:szCs w:val="28"/>
        </w:rPr>
        <w:t>м) сведения о результатах проведения промежуточной аттестации, текущего контроля успеваемости и итоговой аттестации, а также о лицах, проводивших промежуточную аттестацию, текущий контроль успеваемости и итоговую аттестацию;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70888">
        <w:rPr>
          <w:rFonts w:eastAsia="Arial Unicode MS"/>
          <w:color w:val="000000"/>
          <w:sz w:val="28"/>
          <w:szCs w:val="28"/>
        </w:rPr>
        <w:t>н) плановая дата окончания обучения;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70888">
        <w:rPr>
          <w:rFonts w:eastAsia="Arial Unicode MS"/>
          <w:color w:val="000000"/>
          <w:sz w:val="28"/>
          <w:szCs w:val="28"/>
        </w:rPr>
        <w:t>о) сведения о факте прекращения обучения, реквизиты приказа об отчислении (дата и номер);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70888">
        <w:rPr>
          <w:rFonts w:eastAsia="Arial Unicode MS"/>
          <w:color w:val="000000"/>
          <w:sz w:val="28"/>
          <w:szCs w:val="28"/>
        </w:rPr>
        <w:t xml:space="preserve">п) полное наименование образовательной организации, </w:t>
      </w:r>
      <w:r w:rsidR="00A27CA7">
        <w:rPr>
          <w:rFonts w:eastAsia="Arial Unicode MS"/>
          <w:color w:val="000000"/>
          <w:sz w:val="28"/>
          <w:szCs w:val="28"/>
        </w:rPr>
        <w:t xml:space="preserve">ее </w:t>
      </w:r>
      <w:r w:rsidRPr="00D70888">
        <w:rPr>
          <w:rFonts w:eastAsia="Arial Unicode MS"/>
          <w:color w:val="000000"/>
          <w:sz w:val="28"/>
          <w:szCs w:val="28"/>
        </w:rPr>
        <w:t>основной государственный регистрационный но</w:t>
      </w:r>
      <w:r w:rsidR="0094696F">
        <w:rPr>
          <w:rFonts w:eastAsia="Arial Unicode MS"/>
          <w:color w:val="000000"/>
          <w:sz w:val="28"/>
          <w:szCs w:val="28"/>
        </w:rPr>
        <w:t>мер</w:t>
      </w:r>
      <w:r w:rsidRPr="00D70888">
        <w:rPr>
          <w:rFonts w:eastAsia="Arial Unicode MS"/>
          <w:color w:val="000000"/>
          <w:sz w:val="28"/>
          <w:szCs w:val="28"/>
        </w:rPr>
        <w:t xml:space="preserve">, идентификационный номер </w:t>
      </w:r>
      <w:r w:rsidRPr="00D70888">
        <w:rPr>
          <w:rFonts w:eastAsia="Arial Unicode MS"/>
          <w:color w:val="000000"/>
          <w:sz w:val="28"/>
          <w:szCs w:val="28"/>
        </w:rPr>
        <w:lastRenderedPageBreak/>
        <w:t>налогоплательщ</w:t>
      </w:r>
      <w:r w:rsidR="0094696F">
        <w:rPr>
          <w:rFonts w:eastAsia="Arial Unicode MS"/>
          <w:color w:val="000000"/>
          <w:sz w:val="28"/>
          <w:szCs w:val="28"/>
        </w:rPr>
        <w:t>ика</w:t>
      </w:r>
      <w:r w:rsidRPr="00D70888">
        <w:rPr>
          <w:rFonts w:eastAsia="Arial Unicode MS"/>
          <w:color w:val="000000"/>
          <w:sz w:val="28"/>
          <w:szCs w:val="28"/>
        </w:rPr>
        <w:t>, код причины постановки на учет, наименование учредителя (учредителей) образовательной организации.</w:t>
      </w:r>
    </w:p>
    <w:p w:rsidR="00D70888" w:rsidRPr="00D70888" w:rsidRDefault="009D2BFA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2.4. 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Сведения, указанные в пункте </w:t>
      </w:r>
      <w:r>
        <w:rPr>
          <w:rFonts w:eastAsia="Arial Unicode MS"/>
          <w:color w:val="000000"/>
          <w:sz w:val="28"/>
          <w:szCs w:val="28"/>
        </w:rPr>
        <w:t xml:space="preserve">2.3. 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настоящих Правил, </w:t>
      </w:r>
      <w:r w:rsidR="00DB329C">
        <w:rPr>
          <w:rFonts w:eastAsia="Arial Unicode MS"/>
          <w:color w:val="000000"/>
          <w:sz w:val="28"/>
          <w:szCs w:val="28"/>
        </w:rPr>
        <w:t>в последующем транслируются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Министерством науки и высшего образования Российской Федерации из государственной информационной системы </w:t>
      </w:r>
      <w:r>
        <w:rPr>
          <w:rFonts w:eastAsia="Arial Unicode MS"/>
          <w:color w:val="000000"/>
          <w:sz w:val="28"/>
          <w:szCs w:val="28"/>
        </w:rPr>
        <w:t>«</w:t>
      </w:r>
      <w:r w:rsidR="00D70888" w:rsidRPr="00D70888">
        <w:rPr>
          <w:rFonts w:eastAsia="Arial Unicode MS"/>
          <w:color w:val="000000"/>
          <w:sz w:val="28"/>
          <w:szCs w:val="28"/>
        </w:rPr>
        <w:t>Современная цифровая образовательная среда</w:t>
      </w:r>
      <w:r>
        <w:rPr>
          <w:rFonts w:eastAsia="Arial Unicode MS"/>
          <w:color w:val="000000"/>
          <w:sz w:val="28"/>
          <w:szCs w:val="28"/>
        </w:rPr>
        <w:t>»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в федеральную государственную информационную систему </w:t>
      </w:r>
      <w:r>
        <w:rPr>
          <w:rFonts w:eastAsia="Arial Unicode MS"/>
          <w:color w:val="000000"/>
          <w:sz w:val="28"/>
          <w:szCs w:val="28"/>
        </w:rPr>
        <w:t>«</w:t>
      </w:r>
      <w:r w:rsidR="00D70888" w:rsidRPr="00D70888">
        <w:rPr>
          <w:rFonts w:eastAsia="Arial Unicode MS"/>
          <w:color w:val="000000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eastAsia="Arial Unicode MS"/>
          <w:color w:val="000000"/>
          <w:sz w:val="28"/>
          <w:szCs w:val="28"/>
        </w:rPr>
        <w:t>»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(далее - единая система идентификации и аутентификации) в целях формирования на их основании в личном кабинете обучающегося на едином портале сведений из зачетной книжки.</w:t>
      </w:r>
    </w:p>
    <w:p w:rsidR="00D70888" w:rsidRPr="00D70888" w:rsidRDefault="009D2BFA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2.5. 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В целях реализации образовательной программы в течение всего периода обучения для участников образовательных отношений </w:t>
      </w:r>
      <w:r>
        <w:rPr>
          <w:rFonts w:eastAsia="Arial Unicode MS"/>
          <w:color w:val="000000"/>
          <w:sz w:val="28"/>
          <w:szCs w:val="28"/>
        </w:rPr>
        <w:t xml:space="preserve">в Академии </w:t>
      </w:r>
      <w:r w:rsidR="00D70888" w:rsidRPr="00D70888">
        <w:rPr>
          <w:rFonts w:eastAsia="Arial Unicode MS"/>
          <w:color w:val="000000"/>
          <w:sz w:val="28"/>
          <w:szCs w:val="28"/>
        </w:rPr>
        <w:t>должны быть созданы условия получения доступа к электронной информационно-образовательной среде образовательной организации, обеспечивающей независимо от места нахождения обучающихся:</w:t>
      </w:r>
    </w:p>
    <w:p w:rsidR="00D70888" w:rsidRPr="00D70888" w:rsidRDefault="009D2BFA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а) </w:t>
      </w:r>
      <w:r w:rsidR="00D70888" w:rsidRPr="00D70888">
        <w:rPr>
          <w:rFonts w:eastAsia="Arial Unicode MS"/>
          <w:color w:val="000000"/>
          <w:sz w:val="28"/>
          <w:szCs w:val="28"/>
        </w:rPr>
        <w:t>доступ к учебным планам, рабочим программам учебных курсов, дисциплин (модулей) и практик,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программах, в том числе к онлайн-курсам;</w:t>
      </w:r>
    </w:p>
    <w:p w:rsidR="00D70888" w:rsidRPr="00D70888" w:rsidRDefault="009D2BFA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б) </w:t>
      </w:r>
      <w:r w:rsidR="00D70888" w:rsidRPr="00D70888">
        <w:rPr>
          <w:rFonts w:eastAsia="Arial Unicode MS"/>
          <w:color w:val="000000"/>
          <w:sz w:val="28"/>
          <w:szCs w:val="28"/>
        </w:rPr>
        <w:t>доступ к базам данных и информационным справочным системам, состав которых определяется в рабочих программах учебных курсов и дисциплин (модулей) для образовательных программ высшего образования;</w:t>
      </w:r>
    </w:p>
    <w:p w:rsidR="00D70888" w:rsidRPr="00D70888" w:rsidRDefault="009D2BFA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в</w:t>
      </w:r>
      <w:r w:rsidR="00D70888" w:rsidRPr="00D70888">
        <w:rPr>
          <w:rFonts w:eastAsia="Arial Unicode MS"/>
          <w:color w:val="000000"/>
          <w:sz w:val="28"/>
          <w:szCs w:val="28"/>
        </w:rPr>
        <w:t>)</w:t>
      </w:r>
      <w:r>
        <w:rPr>
          <w:rFonts w:eastAsia="Arial Unicode MS"/>
          <w:color w:val="000000"/>
          <w:sz w:val="28"/>
          <w:szCs w:val="28"/>
        </w:rPr>
        <w:t> </w:t>
      </w:r>
      <w:r w:rsidR="00D70888" w:rsidRPr="00D70888">
        <w:rPr>
          <w:rFonts w:eastAsia="Arial Unicode MS"/>
          <w:color w:val="000000"/>
          <w:sz w:val="28"/>
          <w:szCs w:val="28"/>
        </w:rPr>
        <w:t>фиксацию хода образовательного процесса, результатов промежуточной аттестации, текущего контроля успеваемости и итоговой аттестации;</w:t>
      </w:r>
    </w:p>
    <w:p w:rsidR="00D70888" w:rsidRPr="00D70888" w:rsidRDefault="009D2BFA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г) </w:t>
      </w:r>
      <w:r w:rsidR="00D70888" w:rsidRPr="00D70888">
        <w:rPr>
          <w:rFonts w:eastAsia="Arial Unicode MS"/>
          <w:color w:val="000000"/>
          <w:sz w:val="28"/>
          <w:szCs w:val="28"/>
        </w:rPr>
        <w:t>возможность проведения всех видов занятий, оценки результатов обучения по образовательным программам, реализация которых предусмотрена с применением электронного обучения, дистанционных образовательных технологий;</w:t>
      </w:r>
    </w:p>
    <w:p w:rsidR="00D70888" w:rsidRPr="00D70888" w:rsidRDefault="00BA59D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д</w:t>
      </w:r>
      <w:r w:rsidR="00D70888" w:rsidRPr="00D70888">
        <w:rPr>
          <w:rFonts w:eastAsia="Arial Unicode MS"/>
          <w:color w:val="000000"/>
          <w:sz w:val="28"/>
          <w:szCs w:val="28"/>
        </w:rPr>
        <w:t>) 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 w:rsidR="00D70888" w:rsidRPr="00D70888" w:rsidRDefault="00BA59D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е</w:t>
      </w:r>
      <w:r w:rsidR="00D70888" w:rsidRPr="00D70888">
        <w:rPr>
          <w:rFonts w:eastAsia="Arial Unicode MS"/>
          <w:color w:val="000000"/>
          <w:sz w:val="28"/>
          <w:szCs w:val="28"/>
        </w:rPr>
        <w:t>)</w:t>
      </w:r>
      <w:r>
        <w:rPr>
          <w:rFonts w:eastAsia="Arial Unicode MS"/>
          <w:color w:val="000000"/>
          <w:sz w:val="28"/>
          <w:szCs w:val="28"/>
        </w:rPr>
        <w:t> </w:t>
      </w:r>
      <w:r w:rsidR="00D70888" w:rsidRPr="00D70888">
        <w:rPr>
          <w:rFonts w:eastAsia="Arial Unicode MS"/>
          <w:color w:val="000000"/>
          <w:sz w:val="28"/>
          <w:szCs w:val="28"/>
        </w:rPr>
        <w:t>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</w:p>
    <w:p w:rsidR="00D70888" w:rsidRPr="00D70888" w:rsidRDefault="00BA59D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lastRenderedPageBreak/>
        <w:t>2.6</w:t>
      </w:r>
      <w:r w:rsidR="00D70888" w:rsidRPr="00D70888">
        <w:rPr>
          <w:rFonts w:eastAsia="Arial Unicode MS"/>
          <w:color w:val="000000"/>
          <w:sz w:val="28"/>
          <w:szCs w:val="28"/>
        </w:rPr>
        <w:t>.</w:t>
      </w:r>
      <w:r>
        <w:rPr>
          <w:rFonts w:eastAsia="Arial Unicode MS"/>
          <w:color w:val="000000"/>
          <w:sz w:val="28"/>
          <w:szCs w:val="28"/>
        </w:rPr>
        <w:t> 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При реализации образовательных программ или их частей с использованием электронного обучения, дистанционных образовательных технологий </w:t>
      </w:r>
      <w:r>
        <w:rPr>
          <w:rFonts w:eastAsia="Arial Unicode MS"/>
          <w:color w:val="000000"/>
          <w:sz w:val="28"/>
          <w:szCs w:val="28"/>
        </w:rPr>
        <w:t>Академия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определяет:</w:t>
      </w:r>
    </w:p>
    <w:p w:rsidR="00D70888" w:rsidRPr="00D70888" w:rsidRDefault="00BA59D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а) </w:t>
      </w:r>
      <w:r w:rsidR="00D70888" w:rsidRPr="00D70888">
        <w:rPr>
          <w:rFonts w:eastAsia="Arial Unicode MS"/>
          <w:color w:val="000000"/>
          <w:sz w:val="28"/>
          <w:szCs w:val="28"/>
        </w:rPr>
        <w:t>основные средства обучения и цифровой образовательный контент, виды используемых дистанционных образовательных технологий при реализации образовательных программ или их частей;</w:t>
      </w:r>
    </w:p>
    <w:p w:rsidR="00D70888" w:rsidRPr="00D70888" w:rsidRDefault="00BA59D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б) 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способы применения электронного обучения, дистанционных образовательных технологий при реализации образовательных программ, указанные в пункте </w:t>
      </w:r>
      <w:r>
        <w:rPr>
          <w:rFonts w:eastAsia="Arial Unicode MS"/>
          <w:color w:val="000000"/>
          <w:sz w:val="28"/>
          <w:szCs w:val="28"/>
        </w:rPr>
        <w:t>2.2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настоящих Правил, необходимость и (или) ограничения по применению цифровых образовательных сервисов и цифрового образовательного контента в обучении, которые учитываются при разработке образовательных программ;</w:t>
      </w:r>
    </w:p>
    <w:p w:rsidR="00D70888" w:rsidRPr="00D70888" w:rsidRDefault="00BA59D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в) </w:t>
      </w:r>
      <w:r w:rsidR="00D70888" w:rsidRPr="00D70888">
        <w:rPr>
          <w:rFonts w:eastAsia="Arial Unicode MS"/>
          <w:color w:val="000000"/>
          <w:sz w:val="28"/>
          <w:szCs w:val="28"/>
        </w:rPr>
        <w:t>образовательные программы, реализуемые с применением исключительно электронного обучения, дистанционных образовательных технологий в соответствии с требованиями части 3</w:t>
      </w:r>
      <w:r>
        <w:rPr>
          <w:rFonts w:eastAsia="Arial Unicode MS"/>
          <w:color w:val="000000"/>
          <w:sz w:val="28"/>
          <w:szCs w:val="28"/>
        </w:rPr>
        <w:t xml:space="preserve"> статьи 16 Федерального закона «</w:t>
      </w:r>
      <w:r w:rsidR="00D70888" w:rsidRPr="00D70888">
        <w:rPr>
          <w:rFonts w:eastAsia="Arial Unicode MS"/>
          <w:color w:val="000000"/>
          <w:sz w:val="28"/>
          <w:szCs w:val="28"/>
        </w:rPr>
        <w:t>Об образовании в Российской Федерации</w:t>
      </w:r>
      <w:r>
        <w:rPr>
          <w:rFonts w:eastAsia="Arial Unicode MS"/>
          <w:color w:val="000000"/>
          <w:sz w:val="28"/>
          <w:szCs w:val="28"/>
        </w:rPr>
        <w:t>»</w:t>
      </w:r>
      <w:r w:rsidR="00D70888" w:rsidRPr="00D70888">
        <w:rPr>
          <w:rFonts w:eastAsia="Arial Unicode MS"/>
          <w:color w:val="000000"/>
          <w:sz w:val="28"/>
          <w:szCs w:val="28"/>
        </w:rPr>
        <w:t>.</w:t>
      </w:r>
    </w:p>
    <w:p w:rsidR="00D70888" w:rsidRPr="00D70888" w:rsidRDefault="00BA59D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2.7. </w:t>
      </w:r>
      <w:r w:rsidR="00D70888" w:rsidRPr="00D70888">
        <w:rPr>
          <w:rFonts w:eastAsia="Arial Unicode MS"/>
          <w:color w:val="000000"/>
          <w:sz w:val="28"/>
          <w:szCs w:val="28"/>
        </w:rPr>
        <w:t>В целях обеспечения возможности реализации образовательной деятельности по образовательным программам высшего образования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и дополнительным профессиональным программам или их частям с применением электронного обучения, дистанционных образовательных технологий, в том числе при использовании сетевой формы реализации образовательных программ, </w:t>
      </w:r>
      <w:r w:rsidR="00DB329C">
        <w:rPr>
          <w:rFonts w:eastAsia="Arial Unicode MS"/>
          <w:color w:val="000000"/>
          <w:sz w:val="28"/>
          <w:szCs w:val="28"/>
        </w:rPr>
        <w:t>Академия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вправе использовать государственную информационную систему </w:t>
      </w:r>
      <w:r>
        <w:rPr>
          <w:rFonts w:eastAsia="Arial Unicode MS"/>
          <w:color w:val="000000"/>
          <w:sz w:val="28"/>
          <w:szCs w:val="28"/>
        </w:rPr>
        <w:t>«</w:t>
      </w:r>
      <w:r w:rsidR="00D70888" w:rsidRPr="00D70888">
        <w:rPr>
          <w:rFonts w:eastAsia="Arial Unicode MS"/>
          <w:color w:val="000000"/>
          <w:sz w:val="28"/>
          <w:szCs w:val="28"/>
        </w:rPr>
        <w:t>Современная цифровая образовательная среда</w:t>
      </w:r>
      <w:r>
        <w:rPr>
          <w:rFonts w:eastAsia="Arial Unicode MS"/>
          <w:color w:val="000000"/>
          <w:sz w:val="28"/>
          <w:szCs w:val="28"/>
        </w:rPr>
        <w:t>»</w:t>
      </w:r>
      <w:r w:rsidR="00D70888" w:rsidRPr="00D70888">
        <w:rPr>
          <w:rFonts w:eastAsia="Arial Unicode MS"/>
          <w:color w:val="000000"/>
          <w:sz w:val="28"/>
          <w:szCs w:val="28"/>
        </w:rPr>
        <w:t>.</w:t>
      </w:r>
    </w:p>
    <w:p w:rsidR="00D70888" w:rsidRPr="00D70888" w:rsidRDefault="00BA59D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2.8</w:t>
      </w:r>
      <w:r w:rsidR="00D70888" w:rsidRPr="00D70888">
        <w:rPr>
          <w:rFonts w:eastAsia="Arial Unicode MS"/>
          <w:color w:val="000000"/>
          <w:sz w:val="28"/>
          <w:szCs w:val="28"/>
        </w:rPr>
        <w:t>.</w:t>
      </w:r>
      <w:r>
        <w:rPr>
          <w:rFonts w:eastAsia="Arial Unicode MS"/>
          <w:color w:val="000000"/>
          <w:sz w:val="28"/>
          <w:szCs w:val="28"/>
        </w:rPr>
        <w:t xml:space="preserve"> Академия </w:t>
      </w:r>
      <w:r w:rsidR="00D70888" w:rsidRPr="00D70888">
        <w:rPr>
          <w:rFonts w:eastAsia="Arial Unicode MS"/>
          <w:color w:val="000000"/>
          <w:sz w:val="28"/>
          <w:szCs w:val="28"/>
        </w:rPr>
        <w:t>при принятии решения о реализации образовательных программ с применением электронного обучения, дистанционных образовательных технологий в следующем учебном году (за исключением дополнительных профессиональных программ и основных программ профессионального обучения) довод</w:t>
      </w:r>
      <w:r w:rsidR="00A27CA7">
        <w:rPr>
          <w:rFonts w:eastAsia="Arial Unicode MS"/>
          <w:color w:val="000000"/>
          <w:sz w:val="28"/>
          <w:szCs w:val="28"/>
        </w:rPr>
        <w:t>ит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до сведения участников образовательных отношений эту информацию не позднее 1 мая текущего учебного года путем ее размещения в открытом доступе на официальном сайте образовательной организации в сети </w:t>
      </w:r>
      <w:r>
        <w:rPr>
          <w:rFonts w:eastAsia="Arial Unicode MS"/>
          <w:color w:val="000000"/>
          <w:sz w:val="28"/>
          <w:szCs w:val="28"/>
        </w:rPr>
        <w:t>«</w:t>
      </w:r>
      <w:r w:rsidR="00D70888" w:rsidRPr="00D70888">
        <w:rPr>
          <w:rFonts w:eastAsia="Arial Unicode MS"/>
          <w:color w:val="000000"/>
          <w:sz w:val="28"/>
          <w:szCs w:val="28"/>
        </w:rPr>
        <w:t>Интернет</w:t>
      </w:r>
      <w:r>
        <w:rPr>
          <w:rFonts w:eastAsia="Arial Unicode MS"/>
          <w:color w:val="000000"/>
          <w:sz w:val="28"/>
          <w:szCs w:val="28"/>
        </w:rPr>
        <w:t>»</w:t>
      </w:r>
      <w:r w:rsidR="00D70888" w:rsidRPr="00D70888">
        <w:rPr>
          <w:rFonts w:eastAsia="Arial Unicode MS"/>
          <w:color w:val="000000"/>
          <w:sz w:val="28"/>
          <w:szCs w:val="28"/>
        </w:rPr>
        <w:t>.</w:t>
      </w:r>
    </w:p>
    <w:p w:rsidR="00D70888" w:rsidRPr="00D70888" w:rsidRDefault="00BA59D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Академия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в срок, установленный частью 3 статьи 29 Федерального закона </w:t>
      </w:r>
      <w:r>
        <w:rPr>
          <w:rFonts w:eastAsia="Arial Unicode MS"/>
          <w:color w:val="000000"/>
          <w:sz w:val="28"/>
          <w:szCs w:val="28"/>
        </w:rPr>
        <w:t>«</w:t>
      </w:r>
      <w:r w:rsidR="00D70888" w:rsidRPr="00D70888">
        <w:rPr>
          <w:rFonts w:eastAsia="Arial Unicode MS"/>
          <w:color w:val="000000"/>
          <w:sz w:val="28"/>
          <w:szCs w:val="28"/>
        </w:rPr>
        <w:t>Об образовании в Российской Федерации</w:t>
      </w:r>
      <w:r>
        <w:rPr>
          <w:rFonts w:eastAsia="Arial Unicode MS"/>
          <w:color w:val="000000"/>
          <w:sz w:val="28"/>
          <w:szCs w:val="28"/>
        </w:rPr>
        <w:t>»</w:t>
      </w:r>
      <w:r w:rsidR="00D70888" w:rsidRPr="00D70888">
        <w:rPr>
          <w:rFonts w:eastAsia="Arial Unicode MS"/>
          <w:color w:val="000000"/>
          <w:sz w:val="28"/>
          <w:szCs w:val="28"/>
        </w:rPr>
        <w:t>, обеспечива</w:t>
      </w:r>
      <w:r w:rsidR="00A27CA7">
        <w:rPr>
          <w:rFonts w:eastAsia="Arial Unicode MS"/>
          <w:color w:val="000000"/>
          <w:sz w:val="28"/>
          <w:szCs w:val="28"/>
        </w:rPr>
        <w:t>ет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открытость и доступность информации о реализации образовательных программ с применением исключительно электронного обучения, дистанционных образовательных технологий путем размещения указанной информации на </w:t>
      </w:r>
      <w:r w:rsidR="00DB329C">
        <w:rPr>
          <w:rFonts w:eastAsia="Arial Unicode MS"/>
          <w:color w:val="000000"/>
          <w:sz w:val="28"/>
          <w:szCs w:val="28"/>
        </w:rPr>
        <w:t xml:space="preserve">своем 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официальном сайте в сети </w:t>
      </w:r>
      <w:r>
        <w:rPr>
          <w:rFonts w:eastAsia="Arial Unicode MS"/>
          <w:color w:val="000000"/>
          <w:sz w:val="28"/>
          <w:szCs w:val="28"/>
        </w:rPr>
        <w:t>«</w:t>
      </w:r>
      <w:r w:rsidR="00D70888" w:rsidRPr="00D70888">
        <w:rPr>
          <w:rFonts w:eastAsia="Arial Unicode MS"/>
          <w:color w:val="000000"/>
          <w:sz w:val="28"/>
          <w:szCs w:val="28"/>
        </w:rPr>
        <w:t>Интернет</w:t>
      </w:r>
      <w:r>
        <w:rPr>
          <w:rFonts w:eastAsia="Arial Unicode MS"/>
          <w:color w:val="000000"/>
          <w:sz w:val="28"/>
          <w:szCs w:val="28"/>
        </w:rPr>
        <w:t>»</w:t>
      </w:r>
      <w:r w:rsidR="00D70888" w:rsidRPr="00D70888">
        <w:rPr>
          <w:rFonts w:eastAsia="Arial Unicode MS"/>
          <w:color w:val="000000"/>
          <w:sz w:val="28"/>
          <w:szCs w:val="28"/>
        </w:rPr>
        <w:t>.</w:t>
      </w:r>
    </w:p>
    <w:p w:rsidR="00D70888" w:rsidRPr="00D70888" w:rsidRDefault="00BA59D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2.9. 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При реализации образовательных программ или их частей с применением электронного обучения, дистанционных образовательных технологий </w:t>
      </w:r>
      <w:r w:rsidR="00DB329C">
        <w:rPr>
          <w:rFonts w:eastAsia="Arial Unicode MS"/>
          <w:color w:val="000000"/>
          <w:sz w:val="28"/>
          <w:szCs w:val="28"/>
        </w:rPr>
        <w:t>Академия</w:t>
      </w:r>
      <w:r w:rsidR="00D70888" w:rsidRPr="00D70888">
        <w:rPr>
          <w:rFonts w:eastAsia="Arial Unicode MS"/>
          <w:color w:val="000000"/>
          <w:sz w:val="28"/>
          <w:szCs w:val="28"/>
        </w:rPr>
        <w:t>: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70888">
        <w:rPr>
          <w:rFonts w:eastAsia="Arial Unicode MS"/>
          <w:color w:val="000000"/>
          <w:sz w:val="28"/>
          <w:szCs w:val="28"/>
        </w:rPr>
        <w:lastRenderedPageBreak/>
        <w:t>а) обеспечива</w:t>
      </w:r>
      <w:r w:rsidR="00D15B46">
        <w:rPr>
          <w:rFonts w:eastAsia="Arial Unicode MS"/>
          <w:color w:val="000000"/>
          <w:sz w:val="28"/>
          <w:szCs w:val="28"/>
        </w:rPr>
        <w:t>е</w:t>
      </w:r>
      <w:r w:rsidRPr="00D70888">
        <w:rPr>
          <w:rFonts w:eastAsia="Arial Unicode MS"/>
          <w:color w:val="000000"/>
          <w:sz w:val="28"/>
          <w:szCs w:val="28"/>
        </w:rPr>
        <w:t xml:space="preserve">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</w:t>
      </w:r>
      <w:r w:rsidR="00DB329C">
        <w:rPr>
          <w:rFonts w:eastAsia="Arial Unicode MS"/>
          <w:color w:val="000000"/>
          <w:sz w:val="28"/>
          <w:szCs w:val="28"/>
        </w:rPr>
        <w:t>Академии</w:t>
      </w:r>
      <w:r w:rsidRPr="00D70888">
        <w:rPr>
          <w:rFonts w:eastAsia="Arial Unicode MS"/>
          <w:color w:val="000000"/>
          <w:sz w:val="28"/>
          <w:szCs w:val="28"/>
        </w:rPr>
        <w:t>;</w:t>
      </w:r>
    </w:p>
    <w:p w:rsidR="00D70888" w:rsidRPr="00D70888" w:rsidRDefault="00DB329C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б) </w:t>
      </w:r>
      <w:r w:rsidR="00D70888" w:rsidRPr="00D70888">
        <w:rPr>
          <w:rFonts w:eastAsia="Arial Unicode MS"/>
          <w:color w:val="000000"/>
          <w:sz w:val="28"/>
          <w:szCs w:val="28"/>
        </w:rPr>
        <w:t>обеспечива</w:t>
      </w:r>
      <w:r w:rsidR="00D15B46">
        <w:rPr>
          <w:rFonts w:eastAsia="Arial Unicode MS"/>
          <w:color w:val="000000"/>
          <w:sz w:val="28"/>
          <w:szCs w:val="28"/>
        </w:rPr>
        <w:t>е</w:t>
      </w:r>
      <w:r w:rsidR="00D70888" w:rsidRPr="00D70888">
        <w:rPr>
          <w:rFonts w:eastAsia="Arial Unicode MS"/>
          <w:color w:val="000000"/>
          <w:sz w:val="28"/>
          <w:szCs w:val="28"/>
        </w:rPr>
        <w:t>т обучающемуся доступ к средствам обучения, в том числе к программному обеспечению для реализации дистанционных образовательных технологий в объеме, предусмотренном образовательной программой, необходимом для освоения соответствующей образовательной программы или ее части;</w:t>
      </w:r>
    </w:p>
    <w:p w:rsidR="00D70888" w:rsidRPr="00D70888" w:rsidRDefault="00DB329C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в) </w:t>
      </w:r>
      <w:r w:rsidR="00D70888" w:rsidRPr="00D70888">
        <w:rPr>
          <w:rFonts w:eastAsia="Arial Unicode MS"/>
          <w:color w:val="000000"/>
          <w:sz w:val="28"/>
          <w:szCs w:val="28"/>
        </w:rPr>
        <w:t>определя</w:t>
      </w:r>
      <w:r w:rsidR="00D15B46">
        <w:rPr>
          <w:rFonts w:eastAsia="Arial Unicode MS"/>
          <w:color w:val="000000"/>
          <w:sz w:val="28"/>
          <w:szCs w:val="28"/>
        </w:rPr>
        <w:t>е</w:t>
      </w:r>
      <w:r w:rsidR="00D70888" w:rsidRPr="00D70888">
        <w:rPr>
          <w:rFonts w:eastAsia="Arial Unicode MS"/>
          <w:color w:val="000000"/>
          <w:sz w:val="28"/>
          <w:szCs w:val="28"/>
        </w:rPr>
        <w:t>т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D70888" w:rsidRPr="00D70888" w:rsidRDefault="00DB329C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г) </w:t>
      </w:r>
      <w:r w:rsidR="00D70888" w:rsidRPr="00D70888">
        <w:rPr>
          <w:rFonts w:eastAsia="Arial Unicode MS"/>
          <w:color w:val="000000"/>
          <w:sz w:val="28"/>
          <w:szCs w:val="28"/>
        </w:rPr>
        <w:t>самостоятельно и (или) совместно с операторами используемых информационных систем определя</w:t>
      </w:r>
      <w:r w:rsidR="00D15B46">
        <w:rPr>
          <w:rFonts w:eastAsia="Arial Unicode MS"/>
          <w:color w:val="000000"/>
          <w:sz w:val="28"/>
          <w:szCs w:val="28"/>
        </w:rPr>
        <w:t>е</w:t>
      </w:r>
      <w:r w:rsidR="00D70888" w:rsidRPr="00D70888">
        <w:rPr>
          <w:rFonts w:eastAsia="Arial Unicode MS"/>
          <w:color w:val="000000"/>
          <w:sz w:val="28"/>
          <w:szCs w:val="28"/>
        </w:rPr>
        <w:t>т порядок оказания технической помощи обучающимся и педагогическим работникам;</w:t>
      </w:r>
    </w:p>
    <w:p w:rsidR="00D70888" w:rsidRPr="00D70888" w:rsidRDefault="00DB329C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д) </w:t>
      </w:r>
      <w:r w:rsidR="00D70888" w:rsidRPr="00D70888">
        <w:rPr>
          <w:rFonts w:eastAsia="Arial Unicode MS"/>
          <w:color w:val="000000"/>
          <w:sz w:val="28"/>
          <w:szCs w:val="28"/>
        </w:rPr>
        <w:t>определя</w:t>
      </w:r>
      <w:r w:rsidR="00D15B46">
        <w:rPr>
          <w:rFonts w:eastAsia="Arial Unicode MS"/>
          <w:color w:val="000000"/>
          <w:sz w:val="28"/>
          <w:szCs w:val="28"/>
        </w:rPr>
        <w:t>е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т соотношение объема занятий, проводимых в форме контактной работы обучающихся с педагогическими работниками </w:t>
      </w:r>
      <w:r>
        <w:rPr>
          <w:rFonts w:eastAsia="Arial Unicode MS"/>
          <w:color w:val="000000"/>
          <w:sz w:val="28"/>
          <w:szCs w:val="28"/>
        </w:rPr>
        <w:t xml:space="preserve">Академии </w:t>
      </w:r>
      <w:r w:rsidR="00D70888" w:rsidRPr="00D70888">
        <w:rPr>
          <w:rFonts w:eastAsia="Arial Unicode MS"/>
          <w:color w:val="000000"/>
          <w:sz w:val="28"/>
          <w:szCs w:val="28"/>
        </w:rPr>
        <w:t>(или) лицами, привлекаемыми образовательной организацией, и объема занятий, проводимых на иных условиях, а также с применением электронного обучения, дистанционных образовательных технологий;</w:t>
      </w:r>
    </w:p>
    <w:p w:rsidR="00D70888" w:rsidRPr="00D70888" w:rsidRDefault="00D15B46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е) </w:t>
      </w:r>
      <w:r w:rsidR="00D70888" w:rsidRPr="00D70888">
        <w:rPr>
          <w:rFonts w:eastAsia="Arial Unicode MS"/>
          <w:color w:val="000000"/>
          <w:sz w:val="28"/>
          <w:szCs w:val="28"/>
        </w:rPr>
        <w:t>определя</w:t>
      </w:r>
      <w:r>
        <w:rPr>
          <w:rFonts w:eastAsia="Arial Unicode MS"/>
          <w:color w:val="000000"/>
          <w:sz w:val="28"/>
          <w:szCs w:val="28"/>
        </w:rPr>
        <w:t>е</w:t>
      </w:r>
      <w:r w:rsidR="00D70888" w:rsidRPr="00D70888">
        <w:rPr>
          <w:rFonts w:eastAsia="Arial Unicode MS"/>
          <w:color w:val="000000"/>
          <w:sz w:val="28"/>
          <w:szCs w:val="28"/>
        </w:rPr>
        <w:t>т порядок фиксации хода образовательного процесса, промежуточной аттестации, текущего контроля успеваемости и итоговой аттестации путем издан</w:t>
      </w:r>
      <w:r>
        <w:rPr>
          <w:rFonts w:eastAsia="Arial Unicode MS"/>
          <w:color w:val="000000"/>
          <w:sz w:val="28"/>
          <w:szCs w:val="28"/>
        </w:rPr>
        <w:t>ия локального нормативного акта</w:t>
      </w:r>
      <w:r w:rsidR="00D70888" w:rsidRPr="00D70888">
        <w:rPr>
          <w:rFonts w:eastAsia="Arial Unicode MS"/>
          <w:color w:val="000000"/>
          <w:sz w:val="28"/>
          <w:szCs w:val="28"/>
        </w:rPr>
        <w:t>;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70888">
        <w:rPr>
          <w:rFonts w:eastAsia="Arial Unicode MS"/>
          <w:color w:val="000000"/>
          <w:sz w:val="28"/>
          <w:szCs w:val="28"/>
        </w:rPr>
        <w:t>ж) обеспечива</w:t>
      </w:r>
      <w:r w:rsidR="00D15B46">
        <w:rPr>
          <w:rFonts w:eastAsia="Arial Unicode MS"/>
          <w:color w:val="000000"/>
          <w:sz w:val="28"/>
          <w:szCs w:val="28"/>
        </w:rPr>
        <w:t>е</w:t>
      </w:r>
      <w:r w:rsidRPr="00D70888">
        <w:rPr>
          <w:rFonts w:eastAsia="Arial Unicode MS"/>
          <w:color w:val="000000"/>
          <w:sz w:val="28"/>
          <w:szCs w:val="28"/>
        </w:rPr>
        <w:t>т реализацию образовательных программ обучающихся с ограниченными возможностями здоровья с учетом особенностей их психофизического развития и в соответствии с их особыми образовательными потребностями;</w:t>
      </w:r>
    </w:p>
    <w:p w:rsidR="00D70888" w:rsidRPr="00D70888" w:rsidRDefault="00D15B46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з) </w:t>
      </w:r>
      <w:r w:rsidR="00D70888" w:rsidRPr="00D70888">
        <w:rPr>
          <w:rFonts w:eastAsia="Arial Unicode MS"/>
          <w:color w:val="000000"/>
          <w:sz w:val="28"/>
          <w:szCs w:val="28"/>
        </w:rPr>
        <w:t>обеспечива</w:t>
      </w:r>
      <w:r>
        <w:rPr>
          <w:rFonts w:eastAsia="Arial Unicode MS"/>
          <w:color w:val="000000"/>
          <w:sz w:val="28"/>
          <w:szCs w:val="28"/>
        </w:rPr>
        <w:t>е</w:t>
      </w:r>
      <w:r w:rsidR="00D70888" w:rsidRPr="00D70888">
        <w:rPr>
          <w:rFonts w:eastAsia="Arial Unicode MS"/>
          <w:color w:val="000000"/>
          <w:sz w:val="28"/>
          <w:szCs w:val="28"/>
        </w:rPr>
        <w:t>т соблюдение установленных государственными санитарно-эпидемиологическими правилами и гигиеническими нормативами (санитарными правилами) санитарно-эпидемиологических требований, за исключением случаев, когда реализация образовательных программ предусмотрена с применением исключительно электронного обучения, дистанционных образовательных технологий.</w:t>
      </w:r>
    </w:p>
    <w:p w:rsidR="00D70888" w:rsidRPr="00D70888" w:rsidRDefault="00D15B46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2.10. 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В целях проведения промежуточной аттестации и текущего контроля успеваемости, итоговой аттестации обучающихся по образовательным программам высшего образования - программам бакалавриата, программам специалитета, программам магистратуры, программам дополнительного профессионального образования с использованием дистанционных образовательных технологий </w:t>
      </w:r>
      <w:r>
        <w:rPr>
          <w:rFonts w:eastAsia="Arial Unicode MS"/>
          <w:color w:val="000000"/>
          <w:sz w:val="28"/>
          <w:szCs w:val="28"/>
        </w:rPr>
        <w:t xml:space="preserve">Академия 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вправе осуществлять идентификацию и аутентификацию обучающихся с использованием единой системы идентификации и аутентификации и государственной информационной системы </w:t>
      </w:r>
      <w:r>
        <w:rPr>
          <w:rFonts w:eastAsia="Arial Unicode MS"/>
          <w:color w:val="000000"/>
          <w:sz w:val="28"/>
          <w:szCs w:val="28"/>
        </w:rPr>
        <w:t>«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Единая система идентификации </w:t>
      </w:r>
      <w:r w:rsidR="00D70888" w:rsidRPr="00D70888">
        <w:rPr>
          <w:rFonts w:eastAsia="Arial Unicode MS"/>
          <w:color w:val="000000"/>
          <w:sz w:val="28"/>
          <w:szCs w:val="28"/>
        </w:rPr>
        <w:lastRenderedPageBreak/>
        <w:t>и аутентификации физических лиц с использованием биометрических персональных данных</w:t>
      </w:r>
      <w:r>
        <w:rPr>
          <w:rFonts w:eastAsia="Arial Unicode MS"/>
          <w:color w:val="000000"/>
          <w:sz w:val="28"/>
          <w:szCs w:val="28"/>
        </w:rPr>
        <w:t>»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(далее - единая биометрическая система) и получать из единой системы идентификации и аутентификации сведения о фамилии, имени, отчестве (при наличии) и идентификаторе учетной записи единой системы идентификации и аутентификации.</w:t>
      </w:r>
    </w:p>
    <w:p w:rsidR="00D70888" w:rsidRPr="00D70888" w:rsidRDefault="00D15B46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2.11. Академия 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вправе осуществлять проведение промежуточной аттестации, текущего контроля успеваемости и итоговой аттестации по образовательным программам высшего образования - программам бакалавриата, программам специалитета, программам магистратуры, программам дополнительного профессионального образования с использованием дистанционных образовательных технологий, обеспечивающих идентификацию и (или) аутентификацию физического лица посредством единой биометрической системы в соответствии с Федеральным законом </w:t>
      </w:r>
      <w:r>
        <w:rPr>
          <w:rFonts w:eastAsia="Arial Unicode MS"/>
          <w:color w:val="000000"/>
          <w:sz w:val="28"/>
          <w:szCs w:val="28"/>
        </w:rPr>
        <w:t>«</w:t>
      </w:r>
      <w:r w:rsidR="00D70888" w:rsidRPr="00D70888">
        <w:rPr>
          <w:rFonts w:eastAsia="Arial Unicode MS"/>
          <w:color w:val="000000"/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>
        <w:rPr>
          <w:rFonts w:eastAsia="Arial Unicode MS"/>
          <w:color w:val="000000"/>
          <w:sz w:val="28"/>
          <w:szCs w:val="28"/>
        </w:rPr>
        <w:t>ьных актов Российской Федерации»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и постановлением Правительства Российской Федерации от 28 ноября 2011</w:t>
      </w:r>
      <w:r>
        <w:rPr>
          <w:rFonts w:eastAsia="Arial Unicode MS"/>
          <w:color w:val="000000"/>
          <w:sz w:val="28"/>
          <w:szCs w:val="28"/>
        </w:rPr>
        <w:t> 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г. </w:t>
      </w:r>
      <w:r>
        <w:rPr>
          <w:rFonts w:eastAsia="Arial Unicode MS"/>
          <w:color w:val="000000"/>
          <w:sz w:val="28"/>
          <w:szCs w:val="28"/>
        </w:rPr>
        <w:t>№ 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977 </w:t>
      </w:r>
      <w:r>
        <w:rPr>
          <w:rFonts w:eastAsia="Arial Unicode MS"/>
          <w:color w:val="000000"/>
          <w:sz w:val="28"/>
          <w:szCs w:val="28"/>
        </w:rPr>
        <w:t>«</w:t>
      </w:r>
      <w:r w:rsidR="00D70888" w:rsidRPr="00D70888">
        <w:rPr>
          <w:rFonts w:eastAsia="Arial Unicode MS"/>
          <w:color w:val="000000"/>
          <w:sz w:val="28"/>
          <w:szCs w:val="28"/>
        </w:rPr>
        <w:t>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  <w:r>
        <w:rPr>
          <w:rFonts w:eastAsia="Arial Unicode MS"/>
          <w:color w:val="000000"/>
          <w:sz w:val="28"/>
          <w:szCs w:val="28"/>
        </w:rPr>
        <w:t>»</w:t>
      </w:r>
      <w:r w:rsidR="00D70888" w:rsidRPr="00D70888">
        <w:rPr>
          <w:rFonts w:eastAsia="Arial Unicode MS"/>
          <w:color w:val="000000"/>
          <w:sz w:val="28"/>
          <w:szCs w:val="28"/>
        </w:rPr>
        <w:t>, а также посредством других информационных систем, обеспечивающих идентификацию и (или) аутентификацию личности.</w:t>
      </w:r>
    </w:p>
    <w:p w:rsidR="00D70888" w:rsidRPr="00D70888" w:rsidRDefault="00D15B46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2.12</w:t>
      </w:r>
      <w:r w:rsidR="00D70888" w:rsidRPr="00D70888">
        <w:rPr>
          <w:rFonts w:eastAsia="Arial Unicode MS"/>
          <w:color w:val="000000"/>
          <w:sz w:val="28"/>
          <w:szCs w:val="28"/>
        </w:rPr>
        <w:t>.</w:t>
      </w:r>
      <w:r>
        <w:rPr>
          <w:rFonts w:eastAsia="Arial Unicode MS"/>
          <w:color w:val="000000"/>
          <w:sz w:val="28"/>
          <w:szCs w:val="28"/>
        </w:rPr>
        <w:t> 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Для использования единой системы идентификации и аутентификации и единой биометрической системы в целях аутентификации обучающегося (законного представителя) в информационной системе </w:t>
      </w:r>
      <w:r>
        <w:rPr>
          <w:rFonts w:eastAsia="Arial Unicode MS"/>
          <w:color w:val="000000"/>
          <w:sz w:val="28"/>
          <w:szCs w:val="28"/>
        </w:rPr>
        <w:t xml:space="preserve">Академия 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обеспечивает присоединение информационной системы образовательной организации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соответствии с постановлением Правительства Российской Федерации от 22 декабря 2012 г. </w:t>
      </w:r>
      <w:r>
        <w:rPr>
          <w:rFonts w:eastAsia="Arial Unicode MS"/>
          <w:color w:val="000000"/>
          <w:sz w:val="28"/>
          <w:szCs w:val="28"/>
        </w:rPr>
        <w:t>№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1382 </w:t>
      </w:r>
      <w:r>
        <w:rPr>
          <w:rFonts w:eastAsia="Arial Unicode MS"/>
          <w:color w:val="000000"/>
          <w:sz w:val="28"/>
          <w:szCs w:val="28"/>
        </w:rPr>
        <w:t>«</w:t>
      </w:r>
      <w:r w:rsidR="00D70888" w:rsidRPr="00D70888">
        <w:rPr>
          <w:rFonts w:eastAsia="Arial Unicode MS"/>
          <w:color w:val="000000"/>
          <w:sz w:val="28"/>
          <w:szCs w:val="28"/>
        </w:rPr>
        <w:t>О присоединении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</w:t>
      </w:r>
      <w:r>
        <w:rPr>
          <w:rFonts w:eastAsia="Arial Unicode MS"/>
          <w:color w:val="000000"/>
          <w:sz w:val="28"/>
          <w:szCs w:val="28"/>
        </w:rPr>
        <w:t>»</w:t>
      </w:r>
      <w:r w:rsidR="00D70888" w:rsidRPr="00D70888">
        <w:rPr>
          <w:rFonts w:eastAsia="Arial Unicode MS"/>
          <w:color w:val="000000"/>
          <w:sz w:val="28"/>
          <w:szCs w:val="28"/>
        </w:rPr>
        <w:t>.</w:t>
      </w:r>
    </w:p>
    <w:p w:rsidR="00D70888" w:rsidRPr="00D70888" w:rsidRDefault="00D15B46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2.13. 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Предоставление обучающимся в </w:t>
      </w:r>
      <w:r>
        <w:rPr>
          <w:rFonts w:eastAsia="Arial Unicode MS"/>
          <w:color w:val="000000"/>
          <w:sz w:val="28"/>
          <w:szCs w:val="28"/>
        </w:rPr>
        <w:t>Академии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сведений</w:t>
      </w:r>
      <w:r>
        <w:rPr>
          <w:rFonts w:eastAsia="Arial Unicode MS"/>
          <w:color w:val="000000"/>
          <w:sz w:val="28"/>
          <w:szCs w:val="28"/>
        </w:rPr>
        <w:t xml:space="preserve"> из зачетной книжки посредством 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личного кабинета обучающегося на едином портале </w:t>
      </w:r>
      <w:r w:rsidR="00D70888" w:rsidRPr="00D70888">
        <w:rPr>
          <w:rFonts w:eastAsia="Arial Unicode MS"/>
          <w:color w:val="000000"/>
          <w:sz w:val="28"/>
          <w:szCs w:val="28"/>
        </w:rPr>
        <w:lastRenderedPageBreak/>
        <w:t>осуществляется с их согласия, выраженного с использованием единой системы идентификации и аутентификации.</w:t>
      </w:r>
    </w:p>
    <w:p w:rsidR="00D70888" w:rsidRPr="00D70888" w:rsidRDefault="00D15B46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2.14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. Обработка биометрических персональных данных обучающегося с использованием единой биометрической системы допускается с согласия обучающегося или с согласия родителя (законного представителя) в соответствии с Федеральным законом </w:t>
      </w:r>
      <w:r>
        <w:rPr>
          <w:rFonts w:eastAsia="Arial Unicode MS"/>
          <w:color w:val="000000"/>
          <w:sz w:val="28"/>
          <w:szCs w:val="28"/>
        </w:rPr>
        <w:t>«</w:t>
      </w:r>
      <w:r w:rsidR="00D70888" w:rsidRPr="00D70888">
        <w:rPr>
          <w:rFonts w:eastAsia="Arial Unicode MS"/>
          <w:color w:val="000000"/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eastAsia="Arial Unicode MS"/>
          <w:color w:val="000000"/>
          <w:sz w:val="28"/>
          <w:szCs w:val="28"/>
        </w:rPr>
        <w:t>»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в случае, если обучающийся не достиг совершеннолетия, при соблюдении следующих условий:</w:t>
      </w:r>
    </w:p>
    <w:p w:rsidR="00D70888" w:rsidRPr="00D70888" w:rsidRDefault="00C8295A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а) </w:t>
      </w:r>
      <w:r w:rsidR="00D70888" w:rsidRPr="00D70888">
        <w:rPr>
          <w:rFonts w:eastAsia="Arial Unicode MS"/>
          <w:color w:val="000000"/>
          <w:sz w:val="28"/>
          <w:szCs w:val="28"/>
        </w:rPr>
        <w:t>завершение обучающимся прохождения процедуры регистрации в единой системе идентификации и аутентификации;</w:t>
      </w:r>
    </w:p>
    <w:p w:rsidR="00D70888" w:rsidRPr="00D70888" w:rsidRDefault="00C8295A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б) </w:t>
      </w:r>
      <w:r w:rsidR="00D70888" w:rsidRPr="00D70888">
        <w:rPr>
          <w:rFonts w:eastAsia="Arial Unicode MS"/>
          <w:color w:val="000000"/>
          <w:sz w:val="28"/>
          <w:szCs w:val="28"/>
        </w:rPr>
        <w:t>размещение биометрических персональных данных обучающегося в единой биометрической системе.</w:t>
      </w:r>
    </w:p>
    <w:p w:rsidR="00D70888" w:rsidRPr="00D70888" w:rsidRDefault="00C8295A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2.15</w:t>
      </w:r>
      <w:r w:rsidR="00D70888" w:rsidRPr="00D70888">
        <w:rPr>
          <w:rFonts w:eastAsia="Arial Unicode MS"/>
          <w:color w:val="000000"/>
          <w:sz w:val="28"/>
          <w:szCs w:val="28"/>
        </w:rPr>
        <w:t>.</w:t>
      </w:r>
      <w:r>
        <w:rPr>
          <w:rFonts w:eastAsia="Arial Unicode MS"/>
          <w:color w:val="000000"/>
          <w:sz w:val="28"/>
          <w:szCs w:val="28"/>
        </w:rPr>
        <w:t> Академия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для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 в порядке проведения промежуточной аттестации, текущего контроля успеваемости и итоговой аттестации определя</w:t>
      </w:r>
      <w:r>
        <w:rPr>
          <w:rFonts w:eastAsia="Arial Unicode MS"/>
          <w:color w:val="000000"/>
          <w:sz w:val="28"/>
          <w:szCs w:val="28"/>
        </w:rPr>
        <w:t>е</w:t>
      </w:r>
      <w:r w:rsidR="00D70888" w:rsidRPr="00D70888">
        <w:rPr>
          <w:rFonts w:eastAsia="Arial Unicode MS"/>
          <w:color w:val="000000"/>
          <w:sz w:val="28"/>
          <w:szCs w:val="28"/>
        </w:rPr>
        <w:t>т:</w:t>
      </w:r>
    </w:p>
    <w:p w:rsidR="00D70888" w:rsidRPr="00D70888" w:rsidRDefault="00C8295A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а) </w:t>
      </w:r>
      <w:r w:rsidR="00D70888" w:rsidRPr="00D70888">
        <w:rPr>
          <w:rFonts w:eastAsia="Arial Unicode MS"/>
          <w:color w:val="000000"/>
          <w:sz w:val="28"/>
          <w:szCs w:val="28"/>
        </w:rPr>
        <w:t>способ идентификации и (или) аутентификации обучающихся;</w:t>
      </w:r>
    </w:p>
    <w:p w:rsidR="00D70888" w:rsidRPr="00D70888" w:rsidRDefault="00C8295A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б) 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порядок использования сервиса контроля условий проведения промежуточной аттестации, текущего контроля успеваемости и итоговой аттестации в целях фиксации нарушений (далее - сервис </w:t>
      </w:r>
      <w:proofErr w:type="spellStart"/>
      <w:r w:rsidR="00D70888" w:rsidRPr="00D70888">
        <w:rPr>
          <w:rFonts w:eastAsia="Arial Unicode MS"/>
          <w:color w:val="000000"/>
          <w:sz w:val="28"/>
          <w:szCs w:val="28"/>
        </w:rPr>
        <w:t>прокторинга</w:t>
      </w:r>
      <w:proofErr w:type="spellEnd"/>
      <w:r w:rsidR="00D70888" w:rsidRPr="00D70888">
        <w:rPr>
          <w:rFonts w:eastAsia="Arial Unicode MS"/>
          <w:color w:val="000000"/>
          <w:sz w:val="28"/>
          <w:szCs w:val="28"/>
        </w:rPr>
        <w:t>);</w:t>
      </w:r>
    </w:p>
    <w:p w:rsidR="00D70888" w:rsidRPr="00D70888" w:rsidRDefault="00C8295A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в) </w:t>
      </w:r>
      <w:r w:rsidR="00D70888" w:rsidRPr="00D70888">
        <w:rPr>
          <w:rFonts w:eastAsia="Arial Unicode MS"/>
          <w:color w:val="000000"/>
          <w:sz w:val="28"/>
          <w:szCs w:val="28"/>
        </w:rPr>
        <w:t>порядок действий обучающихся и лица (лиц), проводящего промежуточную аттестацию, текущий контроль успеваемости и итоговую аттестацию, при возникновении технических проблем, препятствующих проведению промежуточной аттестации и текущего контроля успеваемости с применением дистанционных образовательных технологий;</w:t>
      </w:r>
    </w:p>
    <w:p w:rsidR="00D70888" w:rsidRPr="00D70888" w:rsidRDefault="00C8295A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г) </w:t>
      </w:r>
      <w:r w:rsidR="00D70888" w:rsidRPr="00D70888">
        <w:rPr>
          <w:rFonts w:eastAsia="Arial Unicode MS"/>
          <w:color w:val="000000"/>
          <w:sz w:val="28"/>
          <w:szCs w:val="28"/>
        </w:rPr>
        <w:t>порядок, сроки и способы информирования обучающихся о порядке проведения промежуточной аттестации, текущего контроля успеваемости и итоговой аттестации, а также о способе ознакомления с их результатами.</w:t>
      </w:r>
    </w:p>
    <w:p w:rsidR="00D70888" w:rsidRPr="00D70888" w:rsidRDefault="00C8295A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2.16</w:t>
      </w:r>
      <w:r w:rsidR="00D70888" w:rsidRPr="00D70888">
        <w:rPr>
          <w:rFonts w:eastAsia="Arial Unicode MS"/>
          <w:color w:val="000000"/>
          <w:sz w:val="28"/>
          <w:szCs w:val="28"/>
        </w:rPr>
        <w:t>.</w:t>
      </w:r>
      <w:r>
        <w:rPr>
          <w:rFonts w:eastAsia="Arial Unicode MS"/>
          <w:color w:val="000000"/>
          <w:sz w:val="28"/>
          <w:szCs w:val="28"/>
        </w:rPr>
        <w:t> 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Порядок применения </w:t>
      </w:r>
      <w:r>
        <w:rPr>
          <w:rFonts w:eastAsia="Arial Unicode MS"/>
          <w:color w:val="000000"/>
          <w:sz w:val="28"/>
          <w:szCs w:val="28"/>
        </w:rPr>
        <w:t>Академией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сервиса </w:t>
      </w:r>
      <w:proofErr w:type="spellStart"/>
      <w:r w:rsidR="00D70888" w:rsidRPr="00D70888">
        <w:rPr>
          <w:rFonts w:eastAsia="Arial Unicode MS"/>
          <w:color w:val="000000"/>
          <w:sz w:val="28"/>
          <w:szCs w:val="28"/>
        </w:rPr>
        <w:t>прокторинга</w:t>
      </w:r>
      <w:proofErr w:type="spellEnd"/>
      <w:r w:rsidR="00D70888" w:rsidRPr="00D70888">
        <w:rPr>
          <w:rFonts w:eastAsia="Arial Unicode MS"/>
          <w:color w:val="000000"/>
          <w:sz w:val="28"/>
          <w:szCs w:val="28"/>
        </w:rPr>
        <w:t xml:space="preserve">, а также сервисов взаимодействия преподавателей с обучающимися и законными представителями посредством видео-конференц-связи, быстрого обмена текстовыми сообщениями, фото-, аудио- и видеоинформацией, файлами и перечень лиц, ответственных за поддержку применяемых технологий, определяются локальными нормативными актами </w:t>
      </w:r>
      <w:r>
        <w:rPr>
          <w:rFonts w:eastAsia="Arial Unicode MS"/>
          <w:color w:val="000000"/>
          <w:sz w:val="28"/>
          <w:szCs w:val="28"/>
        </w:rPr>
        <w:t>Академии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и </w:t>
      </w:r>
      <w:r>
        <w:rPr>
          <w:rFonts w:eastAsia="Arial Unicode MS"/>
          <w:color w:val="000000"/>
          <w:sz w:val="28"/>
          <w:szCs w:val="28"/>
        </w:rPr>
        <w:t>размещаются в открытом доступе на ее</w:t>
      </w:r>
      <w:r w:rsidR="00D70888" w:rsidRPr="00D70888">
        <w:rPr>
          <w:rFonts w:eastAsia="Arial Unicode MS"/>
          <w:color w:val="000000"/>
          <w:sz w:val="28"/>
          <w:szCs w:val="28"/>
        </w:rPr>
        <w:t xml:space="preserve"> официальном сайте в сети </w:t>
      </w:r>
      <w:r>
        <w:rPr>
          <w:rFonts w:eastAsia="Arial Unicode MS"/>
          <w:color w:val="000000"/>
          <w:sz w:val="28"/>
          <w:szCs w:val="28"/>
        </w:rPr>
        <w:t>«</w:t>
      </w:r>
      <w:r w:rsidR="00D70888" w:rsidRPr="00D70888">
        <w:rPr>
          <w:rFonts w:eastAsia="Arial Unicode MS"/>
          <w:color w:val="000000"/>
          <w:sz w:val="28"/>
          <w:szCs w:val="28"/>
        </w:rPr>
        <w:t>Интернет</w:t>
      </w:r>
      <w:r>
        <w:rPr>
          <w:rFonts w:eastAsia="Arial Unicode MS"/>
          <w:color w:val="000000"/>
          <w:sz w:val="28"/>
          <w:szCs w:val="28"/>
        </w:rPr>
        <w:t>»</w:t>
      </w:r>
      <w:r w:rsidR="00D70888" w:rsidRPr="00D70888">
        <w:rPr>
          <w:rFonts w:eastAsia="Arial Unicode MS"/>
          <w:color w:val="000000"/>
          <w:sz w:val="28"/>
          <w:szCs w:val="28"/>
        </w:rPr>
        <w:t>.</w:t>
      </w:r>
    </w:p>
    <w:p w:rsidR="00D70888" w:rsidRP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70888">
        <w:rPr>
          <w:rFonts w:eastAsia="Arial Unicode MS"/>
          <w:color w:val="000000"/>
          <w:sz w:val="28"/>
          <w:szCs w:val="28"/>
        </w:rPr>
        <w:t>2</w:t>
      </w:r>
      <w:r w:rsidR="00C8295A">
        <w:rPr>
          <w:rFonts w:eastAsia="Arial Unicode MS"/>
          <w:color w:val="000000"/>
          <w:sz w:val="28"/>
          <w:szCs w:val="28"/>
        </w:rPr>
        <w:t>.17. </w:t>
      </w:r>
      <w:r w:rsidRPr="00D70888">
        <w:rPr>
          <w:rFonts w:eastAsia="Arial Unicode MS"/>
          <w:color w:val="000000"/>
          <w:sz w:val="28"/>
          <w:szCs w:val="28"/>
        </w:rPr>
        <w:t xml:space="preserve">Системы управления обучением, программное обеспечение, используемое в составе дистанционных образовательных технологий, а также </w:t>
      </w:r>
      <w:r w:rsidRPr="00D70888">
        <w:rPr>
          <w:rFonts w:eastAsia="Arial Unicode MS"/>
          <w:color w:val="000000"/>
          <w:sz w:val="28"/>
          <w:szCs w:val="28"/>
        </w:rPr>
        <w:lastRenderedPageBreak/>
        <w:t xml:space="preserve">для реализации образовательных программ, идентификации обучающегося в составе сервисов </w:t>
      </w:r>
      <w:proofErr w:type="spellStart"/>
      <w:r w:rsidRPr="00D70888">
        <w:rPr>
          <w:rFonts w:eastAsia="Arial Unicode MS"/>
          <w:color w:val="000000"/>
          <w:sz w:val="28"/>
          <w:szCs w:val="28"/>
        </w:rPr>
        <w:t>прокторинга</w:t>
      </w:r>
      <w:proofErr w:type="spellEnd"/>
      <w:r w:rsidRPr="00D70888">
        <w:rPr>
          <w:rFonts w:eastAsia="Arial Unicode MS"/>
          <w:color w:val="000000"/>
          <w:sz w:val="28"/>
          <w:szCs w:val="28"/>
        </w:rPr>
        <w:t>, видео-конференц-связи, быстрого обмена текстовыми сообщениями, фото-, аудио- и видеоинформацией, файлами должны создаваться и использоваться в соответствии с законодательством Российской Федерации и (или) должны включаться в единый реестр российских программ для электронных вычислительных машин и баз данных в соответствии с постановлением Правительства Российс</w:t>
      </w:r>
      <w:r w:rsidR="00C8295A">
        <w:rPr>
          <w:rFonts w:eastAsia="Arial Unicode MS"/>
          <w:color w:val="000000"/>
          <w:sz w:val="28"/>
          <w:szCs w:val="28"/>
        </w:rPr>
        <w:t xml:space="preserve">кой Федерации от 16 ноября 2015 </w:t>
      </w:r>
      <w:r w:rsidRPr="00D70888">
        <w:rPr>
          <w:rFonts w:eastAsia="Arial Unicode MS"/>
          <w:color w:val="000000"/>
          <w:sz w:val="28"/>
          <w:szCs w:val="28"/>
        </w:rPr>
        <w:t xml:space="preserve">г. </w:t>
      </w:r>
      <w:r w:rsidR="00C8295A">
        <w:rPr>
          <w:rFonts w:eastAsia="Arial Unicode MS"/>
          <w:color w:val="000000"/>
          <w:sz w:val="28"/>
          <w:szCs w:val="28"/>
        </w:rPr>
        <w:t>№</w:t>
      </w:r>
      <w:r w:rsidRPr="00D70888">
        <w:rPr>
          <w:rFonts w:eastAsia="Arial Unicode MS"/>
          <w:color w:val="000000"/>
          <w:sz w:val="28"/>
          <w:szCs w:val="28"/>
        </w:rPr>
        <w:t xml:space="preserve"> 1236 </w:t>
      </w:r>
      <w:r w:rsidR="00C8295A">
        <w:rPr>
          <w:rFonts w:eastAsia="Arial Unicode MS"/>
          <w:color w:val="000000"/>
          <w:sz w:val="28"/>
          <w:szCs w:val="28"/>
        </w:rPr>
        <w:t>«</w:t>
      </w:r>
      <w:r w:rsidRPr="00D70888">
        <w:rPr>
          <w:rFonts w:eastAsia="Arial Unicode MS"/>
          <w:color w:val="000000"/>
          <w:sz w:val="28"/>
          <w:szCs w:val="28"/>
        </w:rPr>
        <w:t>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</w:t>
      </w:r>
      <w:r w:rsidR="00C8295A">
        <w:rPr>
          <w:rFonts w:eastAsia="Arial Unicode MS"/>
          <w:color w:val="000000"/>
          <w:sz w:val="28"/>
          <w:szCs w:val="28"/>
        </w:rPr>
        <w:t>иципальных нужд»</w:t>
      </w:r>
      <w:r w:rsidRPr="00D70888">
        <w:rPr>
          <w:rFonts w:eastAsia="Arial Unicode MS"/>
          <w:color w:val="000000"/>
          <w:sz w:val="28"/>
          <w:szCs w:val="28"/>
        </w:rPr>
        <w:t xml:space="preserve">, за исключением программного обеспечения и систем, указанных в пункте </w:t>
      </w:r>
      <w:r w:rsidR="00C8295A">
        <w:rPr>
          <w:rFonts w:eastAsia="Arial Unicode MS"/>
          <w:color w:val="000000"/>
          <w:sz w:val="28"/>
          <w:szCs w:val="28"/>
        </w:rPr>
        <w:t>2.12.</w:t>
      </w:r>
      <w:r w:rsidRPr="00D70888">
        <w:rPr>
          <w:rFonts w:eastAsia="Arial Unicode MS"/>
          <w:color w:val="000000"/>
          <w:sz w:val="28"/>
          <w:szCs w:val="28"/>
        </w:rPr>
        <w:t xml:space="preserve"> настоящих Правил.</w:t>
      </w:r>
    </w:p>
    <w:p w:rsidR="00D70888" w:rsidRDefault="00D70888" w:rsidP="00D70888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70888">
        <w:rPr>
          <w:rFonts w:eastAsia="Arial Unicode MS"/>
          <w:color w:val="000000"/>
          <w:sz w:val="28"/>
          <w:szCs w:val="28"/>
        </w:rPr>
        <w:t>2</w:t>
      </w:r>
      <w:r w:rsidR="00C8295A">
        <w:rPr>
          <w:rFonts w:eastAsia="Arial Unicode MS"/>
          <w:color w:val="000000"/>
          <w:sz w:val="28"/>
          <w:szCs w:val="28"/>
        </w:rPr>
        <w:t>.18. </w:t>
      </w:r>
      <w:r w:rsidRPr="00D70888">
        <w:rPr>
          <w:rFonts w:eastAsia="Arial Unicode MS"/>
          <w:color w:val="000000"/>
          <w:sz w:val="28"/>
          <w:szCs w:val="28"/>
        </w:rPr>
        <w:t xml:space="preserve">При реализации образовательных программ или их частей с применением электронного обучения, дистанционных образовательных технологий </w:t>
      </w:r>
      <w:r w:rsidR="00C8295A">
        <w:rPr>
          <w:rFonts w:eastAsia="Arial Unicode MS"/>
          <w:color w:val="000000"/>
          <w:sz w:val="28"/>
          <w:szCs w:val="28"/>
        </w:rPr>
        <w:t>Академия</w:t>
      </w:r>
      <w:r w:rsidRPr="00D70888">
        <w:rPr>
          <w:rFonts w:eastAsia="Arial Unicode MS"/>
          <w:color w:val="000000"/>
          <w:sz w:val="28"/>
          <w:szCs w:val="28"/>
        </w:rPr>
        <w:t xml:space="preserve"> вед</w:t>
      </w:r>
      <w:r w:rsidR="00C8295A">
        <w:rPr>
          <w:rFonts w:eastAsia="Arial Unicode MS"/>
          <w:color w:val="000000"/>
          <w:sz w:val="28"/>
          <w:szCs w:val="28"/>
        </w:rPr>
        <w:t>е</w:t>
      </w:r>
      <w:r w:rsidRPr="00D70888">
        <w:rPr>
          <w:rFonts w:eastAsia="Arial Unicode MS"/>
          <w:color w:val="000000"/>
          <w:sz w:val="28"/>
          <w:szCs w:val="28"/>
        </w:rPr>
        <w:t xml:space="preserve">т учет и осуществляют хранение результатов образовательного процесса и внутренний документооборот на бумажном носителе и (или) в электронной форме в соответствии с требованиями Закона Российской Федерации </w:t>
      </w:r>
      <w:r w:rsidR="00C8295A">
        <w:rPr>
          <w:rFonts w:eastAsia="Arial Unicode MS"/>
          <w:color w:val="000000"/>
          <w:sz w:val="28"/>
          <w:szCs w:val="28"/>
        </w:rPr>
        <w:t>«</w:t>
      </w:r>
      <w:r w:rsidRPr="00D70888">
        <w:rPr>
          <w:rFonts w:eastAsia="Arial Unicode MS"/>
          <w:color w:val="000000"/>
          <w:sz w:val="28"/>
          <w:szCs w:val="28"/>
        </w:rPr>
        <w:t>О государственной тайне</w:t>
      </w:r>
      <w:r w:rsidR="00C8295A">
        <w:rPr>
          <w:rFonts w:eastAsia="Arial Unicode MS"/>
          <w:color w:val="000000"/>
          <w:sz w:val="28"/>
          <w:szCs w:val="28"/>
        </w:rPr>
        <w:t>»</w:t>
      </w:r>
      <w:r w:rsidRPr="00D70888">
        <w:rPr>
          <w:rFonts w:eastAsia="Arial Unicode MS"/>
          <w:color w:val="000000"/>
          <w:sz w:val="28"/>
          <w:szCs w:val="28"/>
        </w:rPr>
        <w:t xml:space="preserve"> и Федерального закона </w:t>
      </w:r>
      <w:r w:rsidR="00C8295A">
        <w:rPr>
          <w:rFonts w:eastAsia="Arial Unicode MS"/>
          <w:color w:val="000000"/>
          <w:sz w:val="28"/>
          <w:szCs w:val="28"/>
        </w:rPr>
        <w:t>«</w:t>
      </w:r>
      <w:r w:rsidRPr="00D70888">
        <w:rPr>
          <w:rFonts w:eastAsia="Arial Unicode MS"/>
          <w:color w:val="000000"/>
          <w:sz w:val="28"/>
          <w:szCs w:val="28"/>
        </w:rPr>
        <w:t>Об архивном деле в Российской Федерации</w:t>
      </w:r>
      <w:r w:rsidR="00C8295A">
        <w:rPr>
          <w:rFonts w:eastAsia="Arial Unicode MS"/>
          <w:color w:val="000000"/>
          <w:sz w:val="28"/>
          <w:szCs w:val="28"/>
        </w:rPr>
        <w:t>»</w:t>
      </w:r>
      <w:r w:rsidRPr="00D70888">
        <w:rPr>
          <w:rFonts w:eastAsia="Arial Unicode MS"/>
          <w:color w:val="000000"/>
          <w:sz w:val="28"/>
          <w:szCs w:val="28"/>
        </w:rPr>
        <w:t>, а также обеспечива</w:t>
      </w:r>
      <w:r w:rsidR="00C8295A">
        <w:rPr>
          <w:rFonts w:eastAsia="Arial Unicode MS"/>
          <w:color w:val="000000"/>
          <w:sz w:val="28"/>
          <w:szCs w:val="28"/>
        </w:rPr>
        <w:t>е</w:t>
      </w:r>
      <w:r w:rsidRPr="00D70888">
        <w:rPr>
          <w:rFonts w:eastAsia="Arial Unicode MS"/>
          <w:color w:val="000000"/>
          <w:sz w:val="28"/>
          <w:szCs w:val="28"/>
        </w:rPr>
        <w:t xml:space="preserve">т обработку персональных данных обучающихся и иных участников образовательных отношений в соответствии с требованиями Федерального закона </w:t>
      </w:r>
      <w:r w:rsidR="00C8295A">
        <w:rPr>
          <w:rFonts w:eastAsia="Arial Unicode MS"/>
          <w:color w:val="000000"/>
          <w:sz w:val="28"/>
          <w:szCs w:val="28"/>
        </w:rPr>
        <w:t>«</w:t>
      </w:r>
      <w:r w:rsidRPr="00D70888">
        <w:rPr>
          <w:rFonts w:eastAsia="Arial Unicode MS"/>
          <w:color w:val="000000"/>
          <w:sz w:val="28"/>
          <w:szCs w:val="28"/>
        </w:rPr>
        <w:t>О персональных данных</w:t>
      </w:r>
      <w:r w:rsidR="00C8295A">
        <w:rPr>
          <w:rFonts w:eastAsia="Arial Unicode MS"/>
          <w:color w:val="000000"/>
          <w:sz w:val="28"/>
          <w:szCs w:val="28"/>
        </w:rPr>
        <w:t>»</w:t>
      </w:r>
      <w:r w:rsidRPr="00D70888">
        <w:rPr>
          <w:rFonts w:eastAsia="Arial Unicode MS"/>
          <w:color w:val="000000"/>
          <w:sz w:val="28"/>
          <w:szCs w:val="28"/>
        </w:rPr>
        <w:t>.</w:t>
      </w:r>
    </w:p>
    <w:p w:rsidR="004B617A" w:rsidRDefault="004B617A" w:rsidP="00A76DC2">
      <w:pPr>
        <w:autoSpaceDE w:val="0"/>
        <w:autoSpaceDN w:val="0"/>
        <w:adjustRightInd w:val="0"/>
        <w:jc w:val="both"/>
        <w:rPr>
          <w:rFonts w:eastAsia="Arial Unicode MS"/>
          <w:color w:val="000000"/>
          <w:sz w:val="28"/>
          <w:szCs w:val="28"/>
        </w:rPr>
      </w:pPr>
    </w:p>
    <w:p w:rsidR="004B617A" w:rsidRDefault="004B617A" w:rsidP="00A76DC2">
      <w:pPr>
        <w:autoSpaceDE w:val="0"/>
        <w:autoSpaceDN w:val="0"/>
        <w:adjustRightInd w:val="0"/>
        <w:jc w:val="both"/>
        <w:rPr>
          <w:rFonts w:eastAsia="Arial Unicode MS"/>
          <w:color w:val="000000"/>
          <w:sz w:val="28"/>
          <w:szCs w:val="28"/>
        </w:rPr>
      </w:pPr>
    </w:p>
    <w:p w:rsidR="00C50DE6" w:rsidRPr="00A76DC2" w:rsidRDefault="00DD23B3" w:rsidP="00DD23B3">
      <w:pPr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*  </w:t>
      </w:r>
      <w:r w:rsidR="00C50DE6" w:rsidRPr="00A76DC2">
        <w:rPr>
          <w:sz w:val="28"/>
          <w:szCs w:val="28"/>
        </w:rPr>
        <w:t>*</w:t>
      </w:r>
      <w:r>
        <w:rPr>
          <w:sz w:val="28"/>
          <w:szCs w:val="28"/>
        </w:rPr>
        <w:t>  </w:t>
      </w:r>
      <w:r w:rsidR="00C50DE6" w:rsidRPr="00A76DC2">
        <w:rPr>
          <w:sz w:val="28"/>
          <w:szCs w:val="28"/>
        </w:rPr>
        <w:t>*</w:t>
      </w:r>
    </w:p>
    <w:sectPr w:rsidR="00C50DE6" w:rsidRPr="00A76DC2" w:rsidSect="00EC424C">
      <w:headerReference w:type="default" r:id="rId8"/>
      <w:footerReference w:type="default" r:id="rId9"/>
      <w:pgSz w:w="11906" w:h="16838"/>
      <w:pgMar w:top="1134" w:right="851" w:bottom="1134" w:left="1701" w:header="709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976" w:rsidRDefault="005B5976" w:rsidP="00104371">
      <w:r>
        <w:separator/>
      </w:r>
    </w:p>
  </w:endnote>
  <w:endnote w:type="continuationSeparator" w:id="0">
    <w:p w:rsidR="005B5976" w:rsidRDefault="005B5976" w:rsidP="0010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2E6" w:rsidRDefault="00B0109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20DB">
      <w:rPr>
        <w:noProof/>
      </w:rPr>
      <w:t>10</w:t>
    </w:r>
    <w:r>
      <w:fldChar w:fldCharType="end"/>
    </w:r>
  </w:p>
  <w:p w:rsidR="00D022E6" w:rsidRDefault="00D022E6" w:rsidP="00967CFB">
    <w:pPr>
      <w:pStyle w:val="a5"/>
      <w:jc w:val="center"/>
    </w:pPr>
  </w:p>
  <w:p w:rsidR="0038327C" w:rsidRDefault="003832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976" w:rsidRDefault="005B5976" w:rsidP="00104371">
      <w:r>
        <w:separator/>
      </w:r>
    </w:p>
  </w:footnote>
  <w:footnote w:type="continuationSeparator" w:id="0">
    <w:p w:rsidR="005B5976" w:rsidRDefault="005B5976" w:rsidP="0010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17A" w:rsidRPr="004B617A" w:rsidRDefault="004B617A" w:rsidP="004B617A">
    <w:pPr>
      <w:jc w:val="right"/>
      <w:rPr>
        <w:sz w:val="20"/>
        <w:szCs w:val="20"/>
      </w:rPr>
    </w:pPr>
    <w:r w:rsidRPr="004B617A">
      <w:rPr>
        <w:sz w:val="20"/>
        <w:szCs w:val="20"/>
      </w:rPr>
      <w:t>Положение</w:t>
    </w:r>
  </w:p>
  <w:p w:rsidR="004B617A" w:rsidRPr="004B617A" w:rsidRDefault="004B617A" w:rsidP="004B617A">
    <w:pPr>
      <w:jc w:val="right"/>
      <w:rPr>
        <w:sz w:val="20"/>
        <w:szCs w:val="20"/>
      </w:rPr>
    </w:pPr>
    <w:r w:rsidRPr="004B617A">
      <w:rPr>
        <w:sz w:val="20"/>
        <w:szCs w:val="20"/>
      </w:rPr>
      <w:t xml:space="preserve">о типовых </w:t>
    </w:r>
    <w:r w:rsidR="00232E5C">
      <w:rPr>
        <w:sz w:val="20"/>
        <w:szCs w:val="20"/>
      </w:rPr>
      <w:t xml:space="preserve">Правилах реализации </w:t>
    </w:r>
    <w:r w:rsidRPr="004B617A">
      <w:rPr>
        <w:sz w:val="20"/>
        <w:szCs w:val="20"/>
      </w:rPr>
      <w:t xml:space="preserve">электронного обучения и дистанционных образовательных технологий </w:t>
    </w:r>
  </w:p>
  <w:p w:rsidR="009A51A1" w:rsidRDefault="004B617A" w:rsidP="004B617A">
    <w:pPr>
      <w:jc w:val="right"/>
      <w:rPr>
        <w:sz w:val="20"/>
        <w:szCs w:val="20"/>
      </w:rPr>
    </w:pPr>
    <w:r w:rsidRPr="004B617A">
      <w:rPr>
        <w:sz w:val="20"/>
        <w:szCs w:val="20"/>
      </w:rPr>
      <w:t>в ЧУОО ВО «Омская гуманитарная академия»</w:t>
    </w:r>
  </w:p>
  <w:p w:rsidR="004B617A" w:rsidRDefault="004B617A" w:rsidP="004B617A">
    <w:pPr>
      <w:jc w:val="right"/>
      <w:rPr>
        <w:sz w:val="12"/>
        <w:szCs w:val="12"/>
      </w:rPr>
    </w:pPr>
    <w:r>
      <w:rPr>
        <w:sz w:val="12"/>
        <w:szCs w:val="12"/>
      </w:rPr>
      <w:t>___________________________________________________________________________________________________________________________________________________________</w:t>
    </w:r>
  </w:p>
  <w:p w:rsidR="0038327C" w:rsidRDefault="0038327C" w:rsidP="004B617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2B51"/>
    <w:multiLevelType w:val="hybridMultilevel"/>
    <w:tmpl w:val="FF7831AE"/>
    <w:lvl w:ilvl="0" w:tplc="041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" w15:restartNumberingAfterBreak="0">
    <w:nsid w:val="05251F3E"/>
    <w:multiLevelType w:val="hybridMultilevel"/>
    <w:tmpl w:val="AB1253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F507CA"/>
    <w:multiLevelType w:val="multilevel"/>
    <w:tmpl w:val="0C22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A2F11"/>
    <w:multiLevelType w:val="hybridMultilevel"/>
    <w:tmpl w:val="36B2C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24D5C"/>
    <w:multiLevelType w:val="hybridMultilevel"/>
    <w:tmpl w:val="1A1CFA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163AD"/>
    <w:multiLevelType w:val="hybridMultilevel"/>
    <w:tmpl w:val="3E081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D1DD7"/>
    <w:multiLevelType w:val="hybridMultilevel"/>
    <w:tmpl w:val="02F48C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44347"/>
    <w:multiLevelType w:val="hybridMultilevel"/>
    <w:tmpl w:val="83D2B8B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5D90C82"/>
    <w:multiLevelType w:val="hybridMultilevel"/>
    <w:tmpl w:val="19760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E38D6"/>
    <w:multiLevelType w:val="hybridMultilevel"/>
    <w:tmpl w:val="56F09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070F2"/>
    <w:multiLevelType w:val="hybridMultilevel"/>
    <w:tmpl w:val="A6D6E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A4C6A"/>
    <w:multiLevelType w:val="hybridMultilevel"/>
    <w:tmpl w:val="747C5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6"/>
  </w:num>
  <w:num w:numId="5">
    <w:abstractNumId w:val="11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65E"/>
    <w:rsid w:val="00084D9E"/>
    <w:rsid w:val="00086C11"/>
    <w:rsid w:val="000A03EC"/>
    <w:rsid w:val="000A4CB1"/>
    <w:rsid w:val="000B3EC0"/>
    <w:rsid w:val="000D569F"/>
    <w:rsid w:val="000E077B"/>
    <w:rsid w:val="000E2CEA"/>
    <w:rsid w:val="00104371"/>
    <w:rsid w:val="00134A47"/>
    <w:rsid w:val="001477F6"/>
    <w:rsid w:val="001877C4"/>
    <w:rsid w:val="00191181"/>
    <w:rsid w:val="001A3A84"/>
    <w:rsid w:val="001A3D4E"/>
    <w:rsid w:val="001B341E"/>
    <w:rsid w:val="001D6EED"/>
    <w:rsid w:val="001F3048"/>
    <w:rsid w:val="0021390A"/>
    <w:rsid w:val="00215FD1"/>
    <w:rsid w:val="00232B08"/>
    <w:rsid w:val="00232E5C"/>
    <w:rsid w:val="00283245"/>
    <w:rsid w:val="002847B4"/>
    <w:rsid w:val="002861BC"/>
    <w:rsid w:val="00295BDB"/>
    <w:rsid w:val="002968FA"/>
    <w:rsid w:val="00297542"/>
    <w:rsid w:val="002A3AF4"/>
    <w:rsid w:val="002B3E13"/>
    <w:rsid w:val="002C5FF9"/>
    <w:rsid w:val="00332974"/>
    <w:rsid w:val="00337EDD"/>
    <w:rsid w:val="00360DF1"/>
    <w:rsid w:val="003727A9"/>
    <w:rsid w:val="003744A9"/>
    <w:rsid w:val="0038327C"/>
    <w:rsid w:val="0038329F"/>
    <w:rsid w:val="003843CA"/>
    <w:rsid w:val="00395B29"/>
    <w:rsid w:val="003971EE"/>
    <w:rsid w:val="003A46FF"/>
    <w:rsid w:val="003D6760"/>
    <w:rsid w:val="003D700F"/>
    <w:rsid w:val="003E5399"/>
    <w:rsid w:val="003F465E"/>
    <w:rsid w:val="00417E5A"/>
    <w:rsid w:val="00427090"/>
    <w:rsid w:val="00431FC4"/>
    <w:rsid w:val="004363DD"/>
    <w:rsid w:val="0044227C"/>
    <w:rsid w:val="0048242B"/>
    <w:rsid w:val="004B3382"/>
    <w:rsid w:val="004B617A"/>
    <w:rsid w:val="004C1EEA"/>
    <w:rsid w:val="004E4E50"/>
    <w:rsid w:val="004F7F4C"/>
    <w:rsid w:val="00517A1B"/>
    <w:rsid w:val="005246AF"/>
    <w:rsid w:val="0058727C"/>
    <w:rsid w:val="00596AC2"/>
    <w:rsid w:val="005A6EDF"/>
    <w:rsid w:val="005B5976"/>
    <w:rsid w:val="005C3527"/>
    <w:rsid w:val="00625ABD"/>
    <w:rsid w:val="00631A57"/>
    <w:rsid w:val="00633FF5"/>
    <w:rsid w:val="00634962"/>
    <w:rsid w:val="0067675A"/>
    <w:rsid w:val="00682A47"/>
    <w:rsid w:val="006A5EE3"/>
    <w:rsid w:val="006B3BCF"/>
    <w:rsid w:val="006B555F"/>
    <w:rsid w:val="006D6BEF"/>
    <w:rsid w:val="00716C11"/>
    <w:rsid w:val="00720CAF"/>
    <w:rsid w:val="00722D07"/>
    <w:rsid w:val="00742E5E"/>
    <w:rsid w:val="00747124"/>
    <w:rsid w:val="00772386"/>
    <w:rsid w:val="00792548"/>
    <w:rsid w:val="00792D6C"/>
    <w:rsid w:val="007A38A7"/>
    <w:rsid w:val="007B7EE0"/>
    <w:rsid w:val="007C1D1C"/>
    <w:rsid w:val="007E7DDC"/>
    <w:rsid w:val="007F068C"/>
    <w:rsid w:val="00822BCB"/>
    <w:rsid w:val="0083270A"/>
    <w:rsid w:val="00833E4E"/>
    <w:rsid w:val="008364EA"/>
    <w:rsid w:val="00856770"/>
    <w:rsid w:val="008A7248"/>
    <w:rsid w:val="008D5F17"/>
    <w:rsid w:val="008E0C61"/>
    <w:rsid w:val="009153DF"/>
    <w:rsid w:val="00915465"/>
    <w:rsid w:val="00920AA8"/>
    <w:rsid w:val="00936FEC"/>
    <w:rsid w:val="0094696F"/>
    <w:rsid w:val="009621B8"/>
    <w:rsid w:val="00967CFB"/>
    <w:rsid w:val="00971BDE"/>
    <w:rsid w:val="00983170"/>
    <w:rsid w:val="009A51A1"/>
    <w:rsid w:val="009D2BFA"/>
    <w:rsid w:val="00A24786"/>
    <w:rsid w:val="00A27CA7"/>
    <w:rsid w:val="00A455C9"/>
    <w:rsid w:val="00A516EF"/>
    <w:rsid w:val="00A73D40"/>
    <w:rsid w:val="00A76DC2"/>
    <w:rsid w:val="00A84847"/>
    <w:rsid w:val="00A941FF"/>
    <w:rsid w:val="00AA20DB"/>
    <w:rsid w:val="00AC0129"/>
    <w:rsid w:val="00AC5600"/>
    <w:rsid w:val="00AD05C4"/>
    <w:rsid w:val="00AD10EC"/>
    <w:rsid w:val="00AD4063"/>
    <w:rsid w:val="00AE3876"/>
    <w:rsid w:val="00AF571A"/>
    <w:rsid w:val="00B0109C"/>
    <w:rsid w:val="00B127FF"/>
    <w:rsid w:val="00B1588D"/>
    <w:rsid w:val="00B23789"/>
    <w:rsid w:val="00B255B3"/>
    <w:rsid w:val="00B402FE"/>
    <w:rsid w:val="00B4150D"/>
    <w:rsid w:val="00B5498B"/>
    <w:rsid w:val="00BA59D8"/>
    <w:rsid w:val="00BB46AE"/>
    <w:rsid w:val="00BB71D3"/>
    <w:rsid w:val="00BD31E5"/>
    <w:rsid w:val="00C039A3"/>
    <w:rsid w:val="00C40909"/>
    <w:rsid w:val="00C4714D"/>
    <w:rsid w:val="00C50DE6"/>
    <w:rsid w:val="00C8295A"/>
    <w:rsid w:val="00CF0F6F"/>
    <w:rsid w:val="00D022E6"/>
    <w:rsid w:val="00D15B46"/>
    <w:rsid w:val="00D34ABD"/>
    <w:rsid w:val="00D4358C"/>
    <w:rsid w:val="00D57B33"/>
    <w:rsid w:val="00D70888"/>
    <w:rsid w:val="00DB329C"/>
    <w:rsid w:val="00DB4F4B"/>
    <w:rsid w:val="00DC62EC"/>
    <w:rsid w:val="00DD1BDF"/>
    <w:rsid w:val="00DD23B3"/>
    <w:rsid w:val="00DE698D"/>
    <w:rsid w:val="00E0378A"/>
    <w:rsid w:val="00E1599C"/>
    <w:rsid w:val="00E44746"/>
    <w:rsid w:val="00E57641"/>
    <w:rsid w:val="00E7248A"/>
    <w:rsid w:val="00E8147D"/>
    <w:rsid w:val="00E85DC4"/>
    <w:rsid w:val="00E87363"/>
    <w:rsid w:val="00E9165D"/>
    <w:rsid w:val="00EA64EA"/>
    <w:rsid w:val="00EC424C"/>
    <w:rsid w:val="00ED7334"/>
    <w:rsid w:val="00EE2366"/>
    <w:rsid w:val="00F0097A"/>
    <w:rsid w:val="00F20003"/>
    <w:rsid w:val="00F42067"/>
    <w:rsid w:val="00F42F10"/>
    <w:rsid w:val="00F605FF"/>
    <w:rsid w:val="00F65F00"/>
    <w:rsid w:val="00F9202F"/>
    <w:rsid w:val="00F93952"/>
    <w:rsid w:val="00FD3552"/>
    <w:rsid w:val="00FF29CE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B1330"/>
  <w15:chartTrackingRefBased/>
  <w15:docId w15:val="{CD1AE310-E7C2-46A0-B3E6-DBAAB9C6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65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2E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3F46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F46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F465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104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4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971EE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6B555F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9">
    <w:name w:val="No Spacing"/>
    <w:uiPriority w:val="1"/>
    <w:qFormat/>
    <w:rsid w:val="00D57B33"/>
    <w:rPr>
      <w:rFonts w:ascii="Times New Roman" w:eastAsia="Times New Roman" w:hAnsi="Times New Roman"/>
      <w:sz w:val="24"/>
      <w:szCs w:val="24"/>
    </w:rPr>
  </w:style>
  <w:style w:type="paragraph" w:styleId="aa">
    <w:name w:val="Body Text"/>
    <w:basedOn w:val="a"/>
    <w:link w:val="ab"/>
    <w:semiHidden/>
    <w:unhideWhenUsed/>
    <w:rsid w:val="00E44746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semiHidden/>
    <w:rsid w:val="00E447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Emphasis"/>
    <w:uiPriority w:val="20"/>
    <w:qFormat/>
    <w:rsid w:val="005C3527"/>
    <w:rPr>
      <w:i/>
      <w:iCs/>
    </w:rPr>
  </w:style>
  <w:style w:type="character" w:customStyle="1" w:styleId="blk6">
    <w:name w:val="blk6"/>
    <w:basedOn w:val="a0"/>
    <w:rsid w:val="009A51A1"/>
    <w:rPr>
      <w:vanish w:val="0"/>
      <w:webHidden w:val="0"/>
      <w:specVanish w:val="0"/>
    </w:rPr>
  </w:style>
  <w:style w:type="character" w:customStyle="1" w:styleId="10">
    <w:name w:val="Заголовок 1 Знак"/>
    <w:basedOn w:val="a0"/>
    <w:link w:val="1"/>
    <w:uiPriority w:val="9"/>
    <w:rsid w:val="00232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7287">
                          <w:marLeft w:val="4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7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1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37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0A997-D40B-4F34-BCF3-15D472BF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3206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099-01</dc:creator>
  <cp:keywords/>
  <cp:lastModifiedBy>Киргинцева Галина Александровна</cp:lastModifiedBy>
  <cp:revision>3</cp:revision>
  <dcterms:created xsi:type="dcterms:W3CDTF">2024-07-16T04:04:00Z</dcterms:created>
  <dcterms:modified xsi:type="dcterms:W3CDTF">2025-09-30T10:42:00Z</dcterms:modified>
</cp:coreProperties>
</file>