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94C" w:rsidRDefault="00851C7C">
      <w:pPr>
        <w:pStyle w:val="a3"/>
        <w:ind w:left="502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648161" cy="1475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161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Default="002E094C">
      <w:pPr>
        <w:pStyle w:val="a3"/>
        <w:rPr>
          <w:sz w:val="20"/>
        </w:rPr>
      </w:pPr>
    </w:p>
    <w:p w:rsidR="002E094C" w:rsidRPr="00D43B47" w:rsidRDefault="00851C7C">
      <w:pPr>
        <w:spacing w:before="255"/>
        <w:ind w:left="1349" w:right="806"/>
        <w:jc w:val="center"/>
        <w:rPr>
          <w:sz w:val="27"/>
          <w:lang w:val="ru-RU"/>
        </w:rPr>
      </w:pPr>
      <w:bookmarkStart w:id="0" w:name="codecsetic_28.09.2015_page-0001"/>
      <w:bookmarkEnd w:id="0"/>
      <w:r w:rsidRPr="00D43B47">
        <w:rPr>
          <w:color w:val="4D4949"/>
          <w:w w:val="105"/>
          <w:sz w:val="27"/>
          <w:lang w:val="ru-RU"/>
        </w:rPr>
        <w:t>КОДЕКС</w:t>
      </w:r>
    </w:p>
    <w:p w:rsidR="002E094C" w:rsidRPr="00D43B47" w:rsidRDefault="00851C7C">
      <w:pPr>
        <w:spacing w:before="7" w:line="249" w:lineRule="auto"/>
        <w:ind w:left="807" w:right="268" w:hanging="8"/>
        <w:jc w:val="center"/>
        <w:rPr>
          <w:sz w:val="27"/>
          <w:lang w:val="ru-RU"/>
        </w:rPr>
      </w:pPr>
      <w:r w:rsidRPr="00D43B47">
        <w:rPr>
          <w:color w:val="4D4949"/>
          <w:w w:val="105"/>
          <w:sz w:val="27"/>
          <w:lang w:val="ru-RU"/>
        </w:rPr>
        <w:t>ЭТИКИ И ОСНОВНЫХ ПРАВИЛ ПОВЕДЕНИЯ РАБОТНИКОВ, НАХОДЯЩИХСЯ В ВЕДЕНИИ ЧАСТНОГО УЧРЕЖДЕНИЯ ОБРАЗОВАТЕЛЬНОЙОРГАНИЗАЦИИ ВЫСШЕГО ОБРАЗОВАНИЯ</w:t>
      </w:r>
    </w:p>
    <w:p w:rsidR="002E094C" w:rsidRDefault="00851C7C">
      <w:pPr>
        <w:spacing w:before="3"/>
        <w:ind w:left="1349" w:right="811"/>
        <w:jc w:val="center"/>
        <w:rPr>
          <w:sz w:val="27"/>
        </w:rPr>
      </w:pPr>
      <w:r>
        <w:rPr>
          <w:color w:val="4D4949"/>
          <w:w w:val="105"/>
          <w:sz w:val="27"/>
        </w:rPr>
        <w:t>«ОМСКАЯ ГУМАНИТАРНАЯ АКАДЕМИЯ»</w:t>
      </w: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rPr>
          <w:sz w:val="30"/>
        </w:rPr>
      </w:pPr>
    </w:p>
    <w:p w:rsidR="002E094C" w:rsidRDefault="002E094C">
      <w:pPr>
        <w:pStyle w:val="a3"/>
        <w:spacing w:before="8"/>
        <w:rPr>
          <w:sz w:val="27"/>
        </w:rPr>
      </w:pPr>
    </w:p>
    <w:p w:rsidR="002E094C" w:rsidRPr="00D43B47" w:rsidRDefault="00851C7C">
      <w:pPr>
        <w:ind w:left="378"/>
        <w:rPr>
          <w:sz w:val="27"/>
          <w:lang w:val="ru-RU"/>
        </w:rPr>
      </w:pPr>
      <w:r w:rsidRPr="00D43B47">
        <w:rPr>
          <w:color w:val="4D4949"/>
          <w:w w:val="105"/>
          <w:sz w:val="27"/>
          <w:lang w:val="ru-RU"/>
        </w:rPr>
        <w:t>Рассмотрено и принято</w:t>
      </w:r>
    </w:p>
    <w:p w:rsidR="002E094C" w:rsidRPr="00D43B47" w:rsidRDefault="00851C7C">
      <w:pPr>
        <w:spacing w:before="26" w:line="244" w:lineRule="auto"/>
        <w:ind w:left="386" w:right="3689" w:firstLine="2"/>
        <w:rPr>
          <w:sz w:val="27"/>
          <w:lang w:val="ru-RU"/>
        </w:rPr>
      </w:pPr>
      <w:r w:rsidRPr="00D43B47">
        <w:rPr>
          <w:color w:val="4D4949"/>
          <w:w w:val="105"/>
          <w:sz w:val="27"/>
          <w:lang w:val="ru-RU"/>
        </w:rPr>
        <w:t xml:space="preserve">Ученым советом ЧУОО ВО «ОмГА» протокол заседания </w:t>
      </w:r>
      <w:r w:rsidRPr="00D43B47">
        <w:rPr>
          <w:rFonts w:ascii="Arial" w:hAnsi="Arial"/>
          <w:color w:val="4D4949"/>
          <w:w w:val="105"/>
          <w:sz w:val="26"/>
          <w:lang w:val="ru-RU"/>
        </w:rPr>
        <w:t xml:space="preserve">№ </w:t>
      </w:r>
      <w:r w:rsidRPr="00D43B47">
        <w:rPr>
          <w:color w:val="4D4949"/>
          <w:w w:val="105"/>
          <w:sz w:val="27"/>
          <w:lang w:val="ru-RU"/>
        </w:rPr>
        <w:t>1</w:t>
      </w:r>
    </w:p>
    <w:p w:rsidR="002E094C" w:rsidRPr="00D43B47" w:rsidRDefault="00851C7C">
      <w:pPr>
        <w:spacing w:before="12"/>
        <w:ind w:left="383"/>
        <w:rPr>
          <w:sz w:val="27"/>
          <w:lang w:val="ru-RU"/>
        </w:rPr>
      </w:pPr>
      <w:r w:rsidRPr="00D43B47">
        <w:rPr>
          <w:color w:val="4D4949"/>
          <w:w w:val="110"/>
          <w:sz w:val="27"/>
          <w:lang w:val="ru-RU"/>
        </w:rPr>
        <w:t>от 28</w:t>
      </w:r>
      <w:r w:rsidRPr="00D43B47">
        <w:rPr>
          <w:color w:val="706260"/>
          <w:w w:val="110"/>
          <w:sz w:val="27"/>
          <w:lang w:val="ru-RU"/>
        </w:rPr>
        <w:t>.</w:t>
      </w:r>
      <w:r w:rsidRPr="00D43B47">
        <w:rPr>
          <w:color w:val="4D4949"/>
          <w:w w:val="110"/>
          <w:sz w:val="27"/>
          <w:lang w:val="ru-RU"/>
        </w:rPr>
        <w:t>09</w:t>
      </w:r>
      <w:r w:rsidRPr="00D43B47">
        <w:rPr>
          <w:color w:val="828082"/>
          <w:w w:val="110"/>
          <w:sz w:val="27"/>
          <w:lang w:val="ru-RU"/>
        </w:rPr>
        <w:t>.</w:t>
      </w:r>
      <w:r w:rsidRPr="00D43B47">
        <w:rPr>
          <w:color w:val="4D4949"/>
          <w:w w:val="110"/>
          <w:sz w:val="27"/>
          <w:lang w:val="ru-RU"/>
        </w:rPr>
        <w:t>2015 г</w:t>
      </w:r>
      <w:r w:rsidRPr="00D43B47">
        <w:rPr>
          <w:color w:val="595E64"/>
          <w:w w:val="110"/>
          <w:sz w:val="27"/>
          <w:lang w:val="ru-RU"/>
        </w:rPr>
        <w:t>.</w:t>
      </w:r>
    </w:p>
    <w:p w:rsidR="002E094C" w:rsidRPr="00D43B47" w:rsidRDefault="002E094C">
      <w:pPr>
        <w:pStyle w:val="a3"/>
        <w:rPr>
          <w:sz w:val="30"/>
          <w:lang w:val="ru-RU"/>
        </w:rPr>
      </w:pPr>
    </w:p>
    <w:p w:rsidR="002E094C" w:rsidRPr="00D43B47" w:rsidRDefault="002E094C">
      <w:pPr>
        <w:pStyle w:val="a3"/>
        <w:spacing w:before="7"/>
        <w:rPr>
          <w:sz w:val="44"/>
          <w:lang w:val="ru-RU"/>
        </w:rPr>
      </w:pPr>
    </w:p>
    <w:p w:rsidR="002E094C" w:rsidRPr="00D43B47" w:rsidRDefault="00851C7C">
      <w:pPr>
        <w:ind w:left="1349" w:right="822"/>
        <w:jc w:val="center"/>
        <w:rPr>
          <w:sz w:val="27"/>
          <w:lang w:val="ru-RU"/>
        </w:rPr>
      </w:pPr>
      <w:r w:rsidRPr="00D43B47">
        <w:rPr>
          <w:color w:val="4D4949"/>
          <w:sz w:val="42"/>
          <w:lang w:val="ru-RU"/>
        </w:rPr>
        <w:t xml:space="preserve">омск </w:t>
      </w:r>
      <w:r w:rsidRPr="00D43B47">
        <w:rPr>
          <w:color w:val="4D4949"/>
          <w:sz w:val="27"/>
          <w:lang w:val="ru-RU"/>
        </w:rPr>
        <w:t>2015</w:t>
      </w:r>
    </w:p>
    <w:p w:rsidR="002E094C" w:rsidRPr="00D43B47" w:rsidRDefault="002E094C">
      <w:pPr>
        <w:jc w:val="center"/>
        <w:rPr>
          <w:sz w:val="27"/>
          <w:lang w:val="ru-RU"/>
        </w:rPr>
        <w:sectPr w:rsidR="002E094C" w:rsidRPr="00D43B47">
          <w:type w:val="continuous"/>
          <w:pgSz w:w="11910" w:h="16850"/>
          <w:pgMar w:top="940" w:right="640" w:bottom="280" w:left="1620" w:header="720" w:footer="720" w:gutter="0"/>
          <w:cols w:space="720"/>
        </w:sectPr>
      </w:pPr>
    </w:p>
    <w:p w:rsidR="002E094C" w:rsidRPr="00D43B47" w:rsidRDefault="002E094C">
      <w:pPr>
        <w:pStyle w:val="a3"/>
        <w:spacing w:before="7"/>
        <w:rPr>
          <w:sz w:val="21"/>
          <w:lang w:val="ru-RU"/>
        </w:rPr>
      </w:pPr>
    </w:p>
    <w:p w:rsidR="002E094C" w:rsidRPr="00D43B47" w:rsidRDefault="00851C7C">
      <w:pPr>
        <w:pStyle w:val="a3"/>
        <w:spacing w:before="89"/>
        <w:ind w:left="3573"/>
        <w:rPr>
          <w:lang w:val="ru-RU"/>
        </w:rPr>
      </w:pPr>
      <w:bookmarkStart w:id="1" w:name="codecsetic_28.09.2015_page-0002"/>
      <w:bookmarkEnd w:id="1"/>
      <w:r>
        <w:rPr>
          <w:color w:val="343434"/>
          <w:w w:val="105"/>
        </w:rPr>
        <w:t>I</w:t>
      </w:r>
      <w:r w:rsidRPr="00D43B47">
        <w:rPr>
          <w:color w:val="343434"/>
          <w:w w:val="105"/>
          <w:lang w:val="ru-RU"/>
        </w:rPr>
        <w:t>. Общие положения</w:t>
      </w:r>
    </w:p>
    <w:p w:rsidR="002E094C" w:rsidRPr="00D43B47" w:rsidRDefault="002E094C">
      <w:pPr>
        <w:pStyle w:val="a3"/>
        <w:rPr>
          <w:lang w:val="ru-RU"/>
        </w:rPr>
      </w:pP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1"/>
        </w:tabs>
        <w:spacing w:before="1"/>
        <w:ind w:right="140" w:firstLine="715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Настоящий кодекс этики и основных правил поведения работников </w:t>
      </w:r>
      <w:r w:rsidRPr="00D43B47">
        <w:rPr>
          <w:color w:val="464646"/>
          <w:sz w:val="28"/>
          <w:lang w:val="ru-RU"/>
        </w:rPr>
        <w:t>,</w:t>
      </w:r>
      <w:r w:rsidRPr="00D43B47">
        <w:rPr>
          <w:color w:val="343434"/>
          <w:sz w:val="28"/>
          <w:lang w:val="ru-RU"/>
        </w:rPr>
        <w:t xml:space="preserve"> находящихся в ведении ЧУОО ВО «ОмГА» (далее соответственно - Кодекс, Учреждение), разработан в соответствии с Конституцией Российской Федерации, Трудовым кодексом Российской Федерации, Федеральным</w:t>
      </w:r>
      <w:r w:rsidRPr="00D43B47">
        <w:rPr>
          <w:color w:val="464646"/>
          <w:sz w:val="28"/>
          <w:lang w:val="ru-RU"/>
        </w:rPr>
        <w:t xml:space="preserve"> законом &lt;&lt;0 </w:t>
      </w:r>
      <w:r w:rsidRPr="00D43B47">
        <w:rPr>
          <w:color w:val="343434"/>
          <w:sz w:val="28"/>
          <w:lang w:val="ru-RU"/>
        </w:rPr>
        <w:t xml:space="preserve">противодействии </w:t>
      </w:r>
      <w:r w:rsidRPr="00D43B47">
        <w:rPr>
          <w:color w:val="464646"/>
          <w:sz w:val="28"/>
          <w:lang w:val="ru-RU"/>
        </w:rPr>
        <w:t xml:space="preserve">коррупции», </w:t>
      </w:r>
      <w:r w:rsidRPr="00D43B47">
        <w:rPr>
          <w:color w:val="343434"/>
          <w:sz w:val="28"/>
          <w:lang w:val="ru-RU"/>
        </w:rPr>
        <w:t>иными нормативными правовыми актами.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1"/>
        </w:tabs>
        <w:spacing w:before="11"/>
        <w:ind w:left="110" w:right="131" w:firstLine="719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Кодекс представляет собой свод общих принципов профессиональной этики и основных правил поведения, обязательных </w:t>
      </w:r>
      <w:r w:rsidRPr="00D43B47">
        <w:rPr>
          <w:color w:val="464646"/>
          <w:sz w:val="28"/>
          <w:lang w:val="ru-RU"/>
        </w:rPr>
        <w:t>для</w:t>
      </w:r>
      <w:r w:rsidRPr="00D43B47">
        <w:rPr>
          <w:color w:val="343434"/>
          <w:sz w:val="28"/>
          <w:lang w:val="ru-RU"/>
        </w:rPr>
        <w:t xml:space="preserve"> соблюдения работниками Учреждения, независимо от </w:t>
      </w:r>
      <w:r w:rsidRPr="00D43B47">
        <w:rPr>
          <w:color w:val="464646"/>
          <w:sz w:val="28"/>
          <w:lang w:val="ru-RU"/>
        </w:rPr>
        <w:t xml:space="preserve">занимаемой </w:t>
      </w:r>
      <w:r w:rsidRPr="00D43B47">
        <w:rPr>
          <w:color w:val="343434"/>
          <w:sz w:val="28"/>
          <w:lang w:val="ru-RU"/>
        </w:rPr>
        <w:t>ими</w:t>
      </w:r>
      <w:r w:rsidRPr="00D43B47">
        <w:rPr>
          <w:color w:val="464646"/>
          <w:sz w:val="28"/>
          <w:lang w:val="ru-RU"/>
        </w:rPr>
        <w:t xml:space="preserve"> должности.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1"/>
        </w:tabs>
        <w:spacing w:before="2"/>
        <w:ind w:right="136" w:firstLine="717"/>
        <w:jc w:val="both"/>
        <w:rPr>
          <w:color w:val="464646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Настоящее Положение является </w:t>
      </w:r>
      <w:r w:rsidRPr="00D43B47">
        <w:rPr>
          <w:color w:val="464646"/>
          <w:sz w:val="28"/>
          <w:lang w:val="ru-RU"/>
        </w:rPr>
        <w:t xml:space="preserve">локальным </w:t>
      </w:r>
      <w:r w:rsidRPr="00D43B47">
        <w:rPr>
          <w:color w:val="343434"/>
          <w:sz w:val="28"/>
          <w:lang w:val="ru-RU"/>
        </w:rPr>
        <w:t xml:space="preserve">нормативным актом Учреждения, основной целью которого является </w:t>
      </w:r>
      <w:r w:rsidRPr="00D43B47">
        <w:rPr>
          <w:color w:val="464646"/>
          <w:sz w:val="28"/>
          <w:lang w:val="ru-RU"/>
        </w:rPr>
        <w:t xml:space="preserve">установление </w:t>
      </w:r>
      <w:r w:rsidRPr="00D43B47">
        <w:rPr>
          <w:color w:val="343434"/>
          <w:sz w:val="28"/>
          <w:lang w:val="ru-RU"/>
        </w:rPr>
        <w:t xml:space="preserve">этических норм и основных правил поведения работников </w:t>
      </w:r>
      <w:r w:rsidRPr="00D43B47">
        <w:rPr>
          <w:color w:val="464646"/>
          <w:sz w:val="28"/>
          <w:lang w:val="ru-RU"/>
        </w:rPr>
        <w:t xml:space="preserve">для достойного </w:t>
      </w:r>
      <w:r w:rsidRPr="00D43B47">
        <w:rPr>
          <w:color w:val="343434"/>
          <w:sz w:val="28"/>
          <w:lang w:val="ru-RU"/>
        </w:rPr>
        <w:t xml:space="preserve">выполнения ими профессиональной </w:t>
      </w:r>
      <w:r w:rsidRPr="00D43B47">
        <w:rPr>
          <w:color w:val="464646"/>
          <w:sz w:val="28"/>
          <w:lang w:val="ru-RU"/>
        </w:rPr>
        <w:t xml:space="preserve">деятельности, </w:t>
      </w:r>
      <w:r w:rsidRPr="00D43B47">
        <w:rPr>
          <w:color w:val="343434"/>
          <w:sz w:val="28"/>
          <w:lang w:val="ru-RU"/>
        </w:rPr>
        <w:t>содействие укреплению авторитета,</w:t>
      </w:r>
      <w:r w:rsidRPr="00D43B47">
        <w:rPr>
          <w:color w:val="464646"/>
          <w:sz w:val="28"/>
          <w:lang w:val="ru-RU"/>
        </w:rPr>
        <w:t xml:space="preserve"> доверия </w:t>
      </w:r>
      <w:r w:rsidRPr="00D43B47">
        <w:rPr>
          <w:color w:val="343434"/>
          <w:sz w:val="28"/>
          <w:lang w:val="ru-RU"/>
        </w:rPr>
        <w:t xml:space="preserve">граждан </w:t>
      </w:r>
      <w:r w:rsidRPr="00D43B47">
        <w:rPr>
          <w:color w:val="464646"/>
          <w:sz w:val="28"/>
          <w:lang w:val="ru-RU"/>
        </w:rPr>
        <w:t xml:space="preserve">к </w:t>
      </w:r>
      <w:r w:rsidRPr="00D43B47">
        <w:rPr>
          <w:color w:val="343434"/>
          <w:sz w:val="28"/>
          <w:lang w:val="ru-RU"/>
        </w:rPr>
        <w:t xml:space="preserve">Учреждению, а </w:t>
      </w:r>
      <w:r w:rsidRPr="00D43B47">
        <w:rPr>
          <w:color w:val="464646"/>
          <w:sz w:val="28"/>
          <w:lang w:val="ru-RU"/>
        </w:rPr>
        <w:t xml:space="preserve">также </w:t>
      </w:r>
      <w:r w:rsidRPr="00D43B47">
        <w:rPr>
          <w:color w:val="343434"/>
          <w:sz w:val="28"/>
          <w:lang w:val="ru-RU"/>
        </w:rPr>
        <w:t xml:space="preserve">обеспечение </w:t>
      </w:r>
      <w:r w:rsidRPr="00D43B47">
        <w:rPr>
          <w:color w:val="464646"/>
          <w:sz w:val="28"/>
          <w:lang w:val="ru-RU"/>
        </w:rPr>
        <w:t xml:space="preserve">единых </w:t>
      </w:r>
      <w:r w:rsidRPr="00D43B47">
        <w:rPr>
          <w:color w:val="343434"/>
          <w:sz w:val="28"/>
          <w:lang w:val="ru-RU"/>
        </w:rPr>
        <w:t>норм поведения</w:t>
      </w:r>
      <w:r w:rsidRPr="00D43B47">
        <w:rPr>
          <w:color w:val="343434"/>
          <w:spacing w:val="13"/>
          <w:sz w:val="28"/>
          <w:lang w:val="ru-RU"/>
        </w:rPr>
        <w:t xml:space="preserve"> </w:t>
      </w:r>
      <w:r w:rsidRPr="00D43B47">
        <w:rPr>
          <w:color w:val="343434"/>
          <w:sz w:val="28"/>
          <w:lang w:val="ru-RU"/>
        </w:rPr>
        <w:t>работников.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1"/>
        </w:tabs>
        <w:spacing w:before="2" w:line="244" w:lineRule="auto"/>
        <w:ind w:right="161" w:firstLine="714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>Кодекс призван повысить эффективность выполнения работниками их трудовых (должностных)</w:t>
      </w:r>
      <w:r w:rsidRPr="00D43B47">
        <w:rPr>
          <w:color w:val="343434"/>
          <w:spacing w:val="-3"/>
          <w:sz w:val="28"/>
          <w:lang w:val="ru-RU"/>
        </w:rPr>
        <w:t xml:space="preserve"> </w:t>
      </w:r>
      <w:r w:rsidRPr="00D43B47">
        <w:rPr>
          <w:color w:val="343434"/>
          <w:sz w:val="28"/>
          <w:lang w:val="ru-RU"/>
        </w:rPr>
        <w:t>обязанностей.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0"/>
        </w:tabs>
        <w:ind w:left="110" w:right="123" w:firstLine="712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>Знание и соблюдение работниками положений Кодекса является одним из приоритетных критериев оценки качества профессиональной</w:t>
      </w:r>
      <w:r w:rsidRPr="00D43B47">
        <w:rPr>
          <w:color w:val="464646"/>
          <w:sz w:val="28"/>
          <w:lang w:val="ru-RU"/>
        </w:rPr>
        <w:t xml:space="preserve"> деятельности.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2"/>
        </w:tabs>
        <w:spacing w:line="237" w:lineRule="auto"/>
        <w:ind w:left="108" w:right="147" w:firstLine="715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Работники подлежат письменному ознакомлению с настоящим Кодексом в </w:t>
      </w:r>
      <w:r w:rsidRPr="00D43B47">
        <w:rPr>
          <w:color w:val="464646"/>
          <w:sz w:val="28"/>
          <w:lang w:val="ru-RU"/>
        </w:rPr>
        <w:t>течение двухнедельного</w:t>
      </w:r>
      <w:r w:rsidRPr="00D43B47">
        <w:rPr>
          <w:color w:val="464646"/>
          <w:spacing w:val="-55"/>
          <w:sz w:val="28"/>
          <w:lang w:val="ru-RU"/>
        </w:rPr>
        <w:t xml:space="preserve"> </w:t>
      </w:r>
      <w:r w:rsidRPr="00D43B47">
        <w:rPr>
          <w:color w:val="343434"/>
          <w:sz w:val="28"/>
          <w:lang w:val="ru-RU"/>
        </w:rPr>
        <w:t xml:space="preserve">срока со </w:t>
      </w:r>
      <w:r w:rsidRPr="00D43B47">
        <w:rPr>
          <w:color w:val="464646"/>
          <w:sz w:val="28"/>
          <w:lang w:val="ru-RU"/>
        </w:rPr>
        <w:t xml:space="preserve">дня </w:t>
      </w:r>
      <w:r w:rsidRPr="00D43B47">
        <w:rPr>
          <w:color w:val="343434"/>
          <w:sz w:val="28"/>
          <w:lang w:val="ru-RU"/>
        </w:rPr>
        <w:t>его утверждения.</w:t>
      </w:r>
    </w:p>
    <w:p w:rsidR="002E094C" w:rsidRPr="00D43B47" w:rsidRDefault="00851C7C">
      <w:pPr>
        <w:pStyle w:val="a3"/>
        <w:spacing w:before="1"/>
        <w:ind w:left="111" w:right="117" w:firstLine="709"/>
        <w:jc w:val="both"/>
        <w:rPr>
          <w:lang w:val="ru-RU"/>
        </w:rPr>
      </w:pPr>
      <w:r w:rsidRPr="00D43B47">
        <w:rPr>
          <w:color w:val="343434"/>
          <w:lang w:val="ru-RU"/>
        </w:rPr>
        <w:t>Работники, принимаемые на работу в Учреждение, по</w:t>
      </w:r>
      <w:r w:rsidRPr="00D43B47">
        <w:rPr>
          <w:color w:val="595959"/>
          <w:lang w:val="ru-RU"/>
        </w:rPr>
        <w:t>дле</w:t>
      </w:r>
      <w:r w:rsidRPr="00D43B47">
        <w:rPr>
          <w:color w:val="343434"/>
          <w:lang w:val="ru-RU"/>
        </w:rPr>
        <w:t xml:space="preserve">жат ознакомлению с положениями Кодекса при приеме на работу (до подписания трудового </w:t>
      </w:r>
      <w:r w:rsidRPr="00D43B47">
        <w:rPr>
          <w:color w:val="464646"/>
          <w:lang w:val="ru-RU"/>
        </w:rPr>
        <w:t>договора).</w:t>
      </w:r>
    </w:p>
    <w:p w:rsidR="002E094C" w:rsidRPr="00D43B47" w:rsidRDefault="002E094C">
      <w:pPr>
        <w:pStyle w:val="a3"/>
        <w:spacing w:before="1"/>
        <w:rPr>
          <w:lang w:val="ru-RU"/>
        </w:rPr>
      </w:pPr>
    </w:p>
    <w:p w:rsidR="002E094C" w:rsidRPr="00D43B47" w:rsidRDefault="00851C7C">
      <w:pPr>
        <w:pStyle w:val="a3"/>
        <w:ind w:left="1349" w:right="1412"/>
        <w:jc w:val="center"/>
        <w:rPr>
          <w:lang w:val="ru-RU"/>
        </w:rPr>
      </w:pPr>
      <w:r w:rsidRPr="00D43B47">
        <w:rPr>
          <w:rFonts w:ascii="Arial" w:hAnsi="Arial"/>
          <w:color w:val="343434"/>
          <w:sz w:val="26"/>
          <w:lang w:val="ru-RU"/>
        </w:rPr>
        <w:t xml:space="preserve">П. </w:t>
      </w:r>
      <w:r w:rsidRPr="00D43B47">
        <w:rPr>
          <w:color w:val="343434"/>
          <w:lang w:val="ru-RU"/>
        </w:rPr>
        <w:t>Основные принципы и правила поведения работников</w:t>
      </w:r>
    </w:p>
    <w:p w:rsidR="002E094C" w:rsidRPr="00D43B47" w:rsidRDefault="002E094C">
      <w:pPr>
        <w:pStyle w:val="a3"/>
        <w:spacing w:before="1"/>
        <w:rPr>
          <w:lang w:val="ru-RU"/>
        </w:rPr>
      </w:pP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096"/>
        </w:tabs>
        <w:ind w:right="146" w:firstLine="708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Основные принципы поведения работников представляют собой основополагающие идеи, которыми </w:t>
      </w:r>
      <w:r w:rsidRPr="00D43B47">
        <w:rPr>
          <w:color w:val="464646"/>
          <w:sz w:val="28"/>
          <w:lang w:val="ru-RU"/>
        </w:rPr>
        <w:t xml:space="preserve">должны </w:t>
      </w:r>
      <w:r w:rsidRPr="00D43B47">
        <w:rPr>
          <w:color w:val="343434"/>
          <w:sz w:val="28"/>
          <w:lang w:val="ru-RU"/>
        </w:rPr>
        <w:t xml:space="preserve">руководствоваться работники при исполнении </w:t>
      </w:r>
      <w:r w:rsidRPr="00D43B47">
        <w:rPr>
          <w:color w:val="464646"/>
          <w:sz w:val="28"/>
          <w:lang w:val="ru-RU"/>
        </w:rPr>
        <w:t xml:space="preserve">трудовых </w:t>
      </w:r>
      <w:r w:rsidRPr="00D43B47">
        <w:rPr>
          <w:color w:val="343434"/>
          <w:sz w:val="28"/>
          <w:lang w:val="ru-RU"/>
        </w:rPr>
        <w:t>(должностных)</w:t>
      </w:r>
      <w:r w:rsidRPr="00D43B47">
        <w:rPr>
          <w:color w:val="343434"/>
          <w:spacing w:val="-2"/>
          <w:sz w:val="28"/>
          <w:lang w:val="ru-RU"/>
        </w:rPr>
        <w:t xml:space="preserve"> </w:t>
      </w:r>
      <w:r w:rsidRPr="00D43B47">
        <w:rPr>
          <w:color w:val="343434"/>
          <w:sz w:val="28"/>
          <w:lang w:val="ru-RU"/>
        </w:rPr>
        <w:t>обязанностей.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1"/>
        </w:tabs>
        <w:spacing w:before="6" w:line="244" w:lineRule="auto"/>
        <w:ind w:left="113" w:right="115" w:firstLine="705"/>
        <w:jc w:val="both"/>
        <w:rPr>
          <w:color w:val="464646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В своей </w:t>
      </w:r>
      <w:r w:rsidRPr="00D43B47">
        <w:rPr>
          <w:color w:val="464646"/>
          <w:sz w:val="28"/>
          <w:lang w:val="ru-RU"/>
        </w:rPr>
        <w:t xml:space="preserve">деятельности </w:t>
      </w:r>
      <w:r w:rsidRPr="00D43B47">
        <w:rPr>
          <w:color w:val="343434"/>
          <w:sz w:val="28"/>
          <w:lang w:val="ru-RU"/>
        </w:rPr>
        <w:t xml:space="preserve">работники </w:t>
      </w:r>
      <w:r w:rsidRPr="00D43B47">
        <w:rPr>
          <w:color w:val="464646"/>
          <w:sz w:val="28"/>
          <w:lang w:val="ru-RU"/>
        </w:rPr>
        <w:t xml:space="preserve">должны </w:t>
      </w:r>
      <w:r w:rsidRPr="00D43B47">
        <w:rPr>
          <w:color w:val="343434"/>
          <w:spacing w:val="-6"/>
          <w:sz w:val="28"/>
          <w:lang w:val="ru-RU"/>
        </w:rPr>
        <w:t>руково</w:t>
      </w:r>
      <w:r w:rsidRPr="00D43B47">
        <w:rPr>
          <w:color w:val="595959"/>
          <w:spacing w:val="-6"/>
          <w:sz w:val="28"/>
          <w:lang w:val="ru-RU"/>
        </w:rPr>
        <w:t>д</w:t>
      </w:r>
      <w:r w:rsidRPr="00D43B47">
        <w:rPr>
          <w:color w:val="343434"/>
          <w:spacing w:val="-6"/>
          <w:sz w:val="28"/>
          <w:lang w:val="ru-RU"/>
        </w:rPr>
        <w:t xml:space="preserve">ствоваться </w:t>
      </w:r>
      <w:r w:rsidRPr="00D43B47">
        <w:rPr>
          <w:color w:val="343434"/>
          <w:sz w:val="28"/>
          <w:lang w:val="ru-RU"/>
        </w:rPr>
        <w:t>следующими основными принципами</w:t>
      </w:r>
      <w:r w:rsidRPr="00D43B47">
        <w:rPr>
          <w:color w:val="343434"/>
          <w:spacing w:val="38"/>
          <w:sz w:val="28"/>
          <w:lang w:val="ru-RU"/>
        </w:rPr>
        <w:t xml:space="preserve"> </w:t>
      </w:r>
      <w:r w:rsidRPr="00D43B47">
        <w:rPr>
          <w:color w:val="343434"/>
          <w:sz w:val="28"/>
          <w:lang w:val="ru-RU"/>
        </w:rPr>
        <w:t>поведения:</w:t>
      </w:r>
    </w:p>
    <w:p w:rsidR="002E094C" w:rsidRPr="00D43B47" w:rsidRDefault="00851C7C">
      <w:pPr>
        <w:pStyle w:val="a3"/>
        <w:spacing w:line="310" w:lineRule="exact"/>
        <w:ind w:left="826"/>
        <w:jc w:val="both"/>
        <w:rPr>
          <w:lang w:val="ru-RU"/>
        </w:rPr>
      </w:pPr>
      <w:r w:rsidRPr="00D43B47">
        <w:rPr>
          <w:color w:val="343434"/>
          <w:w w:val="105"/>
          <w:lang w:val="ru-RU"/>
        </w:rPr>
        <w:t xml:space="preserve">а) </w:t>
      </w:r>
      <w:r w:rsidRPr="00D43B47">
        <w:rPr>
          <w:color w:val="464646"/>
          <w:w w:val="105"/>
          <w:lang w:val="ru-RU"/>
        </w:rPr>
        <w:t>законность;</w:t>
      </w:r>
    </w:p>
    <w:p w:rsidR="002E094C" w:rsidRPr="00D43B47" w:rsidRDefault="00851C7C">
      <w:pPr>
        <w:pStyle w:val="a3"/>
        <w:spacing w:before="5"/>
        <w:ind w:left="107" w:right="144" w:firstLine="712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Законы </w:t>
      </w:r>
      <w:r w:rsidRPr="00D43B47">
        <w:rPr>
          <w:color w:val="464646"/>
          <w:lang w:val="ru-RU"/>
        </w:rPr>
        <w:t xml:space="preserve">являются </w:t>
      </w:r>
      <w:r w:rsidRPr="00D43B47">
        <w:rPr>
          <w:color w:val="343434"/>
          <w:lang w:val="ru-RU"/>
        </w:rPr>
        <w:t xml:space="preserve">общеобязательными на всей </w:t>
      </w:r>
      <w:r w:rsidRPr="00D43B47">
        <w:rPr>
          <w:color w:val="464646"/>
          <w:lang w:val="ru-RU"/>
        </w:rPr>
        <w:t xml:space="preserve">территории </w:t>
      </w:r>
      <w:r w:rsidRPr="00D43B47">
        <w:rPr>
          <w:color w:val="343434"/>
          <w:lang w:val="ru-RU"/>
        </w:rPr>
        <w:t xml:space="preserve">Российской Федерации и </w:t>
      </w:r>
      <w:r w:rsidRPr="00D43B47">
        <w:rPr>
          <w:color w:val="464646"/>
          <w:lang w:val="ru-RU"/>
        </w:rPr>
        <w:t xml:space="preserve">для </w:t>
      </w:r>
      <w:r w:rsidRPr="00D43B47">
        <w:rPr>
          <w:color w:val="343434"/>
          <w:lang w:val="ru-RU"/>
        </w:rPr>
        <w:t xml:space="preserve">всех без исключения физических и юридических </w:t>
      </w:r>
      <w:r w:rsidRPr="00D43B47">
        <w:rPr>
          <w:color w:val="464646"/>
          <w:lang w:val="ru-RU"/>
        </w:rPr>
        <w:t xml:space="preserve">лиц, </w:t>
      </w:r>
      <w:r w:rsidRPr="00D43B47">
        <w:rPr>
          <w:color w:val="343434"/>
          <w:lang w:val="ru-RU"/>
        </w:rPr>
        <w:t xml:space="preserve">а потому работники </w:t>
      </w:r>
      <w:r w:rsidRPr="00D43B47">
        <w:rPr>
          <w:color w:val="464646"/>
          <w:lang w:val="ru-RU"/>
        </w:rPr>
        <w:t xml:space="preserve">должны </w:t>
      </w:r>
      <w:r w:rsidRPr="00D43B47">
        <w:rPr>
          <w:color w:val="343434"/>
          <w:lang w:val="ru-RU"/>
        </w:rPr>
        <w:t xml:space="preserve">неукоснительно соблюдать закон </w:t>
      </w:r>
      <w:r w:rsidRPr="00D43B47">
        <w:rPr>
          <w:color w:val="464646"/>
          <w:lang w:val="ru-RU"/>
        </w:rPr>
        <w:t xml:space="preserve">и </w:t>
      </w:r>
      <w:r w:rsidRPr="00D43B47">
        <w:rPr>
          <w:color w:val="343434"/>
          <w:lang w:val="ru-RU"/>
        </w:rPr>
        <w:t xml:space="preserve">создавать </w:t>
      </w:r>
      <w:r w:rsidRPr="00D43B47">
        <w:rPr>
          <w:color w:val="464646"/>
          <w:lang w:val="ru-RU"/>
        </w:rPr>
        <w:t xml:space="preserve">условия для его </w:t>
      </w:r>
      <w:r w:rsidRPr="00D43B47">
        <w:rPr>
          <w:color w:val="343434"/>
          <w:lang w:val="ru-RU"/>
        </w:rPr>
        <w:t>реализации.</w:t>
      </w:r>
    </w:p>
    <w:p w:rsidR="002E094C" w:rsidRPr="00D43B47" w:rsidRDefault="00851C7C">
      <w:pPr>
        <w:pStyle w:val="a3"/>
        <w:spacing w:before="2"/>
        <w:ind w:left="823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6) приоритет </w:t>
      </w:r>
      <w:r w:rsidRPr="00D43B47">
        <w:rPr>
          <w:color w:val="464646"/>
          <w:lang w:val="ru-RU"/>
        </w:rPr>
        <w:t xml:space="preserve">прав </w:t>
      </w:r>
      <w:r w:rsidRPr="00D43B47">
        <w:rPr>
          <w:color w:val="343434"/>
          <w:lang w:val="ru-RU"/>
        </w:rPr>
        <w:t xml:space="preserve">и </w:t>
      </w:r>
      <w:r w:rsidRPr="00D43B47">
        <w:rPr>
          <w:color w:val="464646"/>
          <w:lang w:val="ru-RU"/>
        </w:rPr>
        <w:t xml:space="preserve">законных </w:t>
      </w:r>
      <w:r w:rsidRPr="00D43B47">
        <w:rPr>
          <w:color w:val="343434"/>
          <w:lang w:val="ru-RU"/>
        </w:rPr>
        <w:t xml:space="preserve">интересов </w:t>
      </w:r>
      <w:r w:rsidRPr="00D43B47">
        <w:rPr>
          <w:color w:val="464646"/>
          <w:lang w:val="ru-RU"/>
        </w:rPr>
        <w:t>граждан;</w:t>
      </w:r>
    </w:p>
    <w:p w:rsidR="002E094C" w:rsidRPr="00D43B47" w:rsidRDefault="002E094C">
      <w:pPr>
        <w:jc w:val="both"/>
        <w:rPr>
          <w:lang w:val="ru-RU"/>
        </w:rPr>
        <w:sectPr w:rsidR="002E094C" w:rsidRPr="00D43B47">
          <w:headerReference w:type="even" r:id="rId8"/>
          <w:headerReference w:type="default" r:id="rId9"/>
          <w:pgSz w:w="11910" w:h="16850"/>
          <w:pgMar w:top="1020" w:right="640" w:bottom="280" w:left="1620" w:header="773" w:footer="0" w:gutter="0"/>
          <w:pgNumType w:start="2"/>
          <w:cols w:space="720"/>
        </w:sectPr>
      </w:pPr>
    </w:p>
    <w:p w:rsidR="002E094C" w:rsidRPr="00D43B47" w:rsidRDefault="002E094C">
      <w:pPr>
        <w:pStyle w:val="a3"/>
        <w:spacing w:before="3"/>
        <w:rPr>
          <w:sz w:val="20"/>
          <w:lang w:val="ru-RU"/>
        </w:rPr>
      </w:pPr>
    </w:p>
    <w:p w:rsidR="002E094C" w:rsidRPr="00D43B47" w:rsidRDefault="00851C7C">
      <w:pPr>
        <w:pStyle w:val="a3"/>
        <w:spacing w:before="89"/>
        <w:ind w:left="109" w:right="146" w:firstLine="708"/>
        <w:jc w:val="both"/>
        <w:rPr>
          <w:lang w:val="ru-RU"/>
        </w:rPr>
      </w:pPr>
      <w:bookmarkStart w:id="2" w:name="codecsetic_28.09.2015_page-0003"/>
      <w:bookmarkEnd w:id="2"/>
      <w:r w:rsidRPr="00D43B47">
        <w:rPr>
          <w:color w:val="343434"/>
          <w:lang w:val="ru-RU"/>
        </w:rPr>
        <w:t xml:space="preserve">Человек, его права и свободы являются высшей ценностью. Признание, соблюдение </w:t>
      </w:r>
      <w:r w:rsidRPr="00D43B47">
        <w:rPr>
          <w:color w:val="444444"/>
          <w:lang w:val="ru-RU"/>
        </w:rPr>
        <w:t xml:space="preserve">и защита </w:t>
      </w:r>
      <w:r w:rsidRPr="00D43B47">
        <w:rPr>
          <w:color w:val="343434"/>
          <w:lang w:val="ru-RU"/>
        </w:rPr>
        <w:t xml:space="preserve">прав и свобод человека и гражданина - обязанность </w:t>
      </w:r>
      <w:r w:rsidRPr="00D43B47">
        <w:rPr>
          <w:color w:val="444444"/>
          <w:lang w:val="ru-RU"/>
        </w:rPr>
        <w:t xml:space="preserve">государства </w:t>
      </w:r>
      <w:r w:rsidRPr="00D43B47">
        <w:rPr>
          <w:color w:val="343434"/>
          <w:lang w:val="ru-RU"/>
        </w:rPr>
        <w:t>(статья 2 Конституции Российской Федерации).</w:t>
      </w:r>
    </w:p>
    <w:p w:rsidR="002E094C" w:rsidRPr="00D43B47" w:rsidRDefault="00851C7C">
      <w:pPr>
        <w:pStyle w:val="a3"/>
        <w:spacing w:before="6" w:line="320" w:lineRule="exact"/>
        <w:ind w:left="829"/>
        <w:jc w:val="both"/>
        <w:rPr>
          <w:lang w:val="ru-RU"/>
        </w:rPr>
      </w:pPr>
      <w:r w:rsidRPr="00D43B47">
        <w:rPr>
          <w:color w:val="343434"/>
          <w:w w:val="105"/>
          <w:lang w:val="ru-RU"/>
        </w:rPr>
        <w:t>в) профессионализм;</w:t>
      </w:r>
    </w:p>
    <w:p w:rsidR="002E094C" w:rsidRPr="00D43B47" w:rsidRDefault="00851C7C">
      <w:pPr>
        <w:pStyle w:val="a3"/>
        <w:spacing w:line="242" w:lineRule="auto"/>
        <w:ind w:left="107" w:right="146" w:firstLine="714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Работники обязаны осуществлять свои </w:t>
      </w:r>
      <w:r w:rsidRPr="00D43B47">
        <w:rPr>
          <w:color w:val="444444"/>
          <w:lang w:val="ru-RU"/>
        </w:rPr>
        <w:t xml:space="preserve">трудовые (должностные) </w:t>
      </w:r>
      <w:r w:rsidRPr="00D43B47">
        <w:rPr>
          <w:color w:val="343434"/>
          <w:lang w:val="ru-RU"/>
        </w:rPr>
        <w:t xml:space="preserve">обязанности на </w:t>
      </w:r>
      <w:r w:rsidRPr="00D43B47">
        <w:rPr>
          <w:color w:val="444444"/>
          <w:lang w:val="ru-RU"/>
        </w:rPr>
        <w:t xml:space="preserve">должном </w:t>
      </w:r>
      <w:r w:rsidRPr="00D43B47">
        <w:rPr>
          <w:color w:val="343434"/>
          <w:lang w:val="ru-RU"/>
        </w:rPr>
        <w:t xml:space="preserve">профессиональном уровне и наиболее эффективно использовать имеющиеся </w:t>
      </w:r>
      <w:r w:rsidRPr="00D43B47">
        <w:rPr>
          <w:color w:val="444444"/>
          <w:lang w:val="ru-RU"/>
        </w:rPr>
        <w:t xml:space="preserve">знания, умения </w:t>
      </w:r>
      <w:r w:rsidRPr="00D43B47">
        <w:rPr>
          <w:color w:val="343434"/>
          <w:lang w:val="ru-RU"/>
        </w:rPr>
        <w:t xml:space="preserve">и навыки во благо интересам </w:t>
      </w:r>
      <w:r w:rsidRPr="00D43B47">
        <w:rPr>
          <w:color w:val="444444"/>
          <w:lang w:val="ru-RU"/>
        </w:rPr>
        <w:t xml:space="preserve">граждан, </w:t>
      </w:r>
      <w:r w:rsidRPr="00D43B47">
        <w:rPr>
          <w:color w:val="343434"/>
          <w:lang w:val="ru-RU"/>
        </w:rPr>
        <w:t>организаций, общества и государства.</w:t>
      </w:r>
    </w:p>
    <w:p w:rsidR="002E094C" w:rsidRPr="00D43B47" w:rsidRDefault="00851C7C">
      <w:pPr>
        <w:pStyle w:val="a3"/>
        <w:spacing w:line="237" w:lineRule="auto"/>
        <w:ind w:left="109" w:right="152" w:firstLine="712"/>
        <w:jc w:val="both"/>
        <w:rPr>
          <w:lang w:val="ru-RU"/>
        </w:rPr>
      </w:pPr>
      <w:r w:rsidRPr="00D43B47">
        <w:rPr>
          <w:color w:val="444444"/>
          <w:lang w:val="ru-RU"/>
        </w:rPr>
        <w:t xml:space="preserve">г) эффективный </w:t>
      </w:r>
      <w:r w:rsidRPr="00D43B47">
        <w:rPr>
          <w:color w:val="343434"/>
          <w:lang w:val="ru-RU"/>
        </w:rPr>
        <w:t>внутренний контроль, осуществляемый руководителем Учреждения;</w:t>
      </w:r>
    </w:p>
    <w:p w:rsidR="002E094C" w:rsidRPr="00D43B47" w:rsidRDefault="00851C7C">
      <w:pPr>
        <w:pStyle w:val="a3"/>
        <w:spacing w:before="3"/>
        <w:ind w:left="110" w:right="145" w:firstLine="711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Руководитель Учреждения </w:t>
      </w:r>
      <w:r w:rsidRPr="00D43B47">
        <w:rPr>
          <w:color w:val="444444"/>
          <w:lang w:val="ru-RU"/>
        </w:rPr>
        <w:t xml:space="preserve">должен </w:t>
      </w:r>
      <w:r w:rsidRPr="00D43B47">
        <w:rPr>
          <w:color w:val="343434"/>
          <w:lang w:val="ru-RU"/>
        </w:rPr>
        <w:t xml:space="preserve">осуществлять постоянный </w:t>
      </w:r>
      <w:r w:rsidRPr="00D43B47">
        <w:rPr>
          <w:color w:val="444444"/>
          <w:lang w:val="ru-RU"/>
        </w:rPr>
        <w:t xml:space="preserve">контроль за исполнением законодательства </w:t>
      </w:r>
      <w:r w:rsidRPr="00D43B47">
        <w:rPr>
          <w:color w:val="343434"/>
          <w:lang w:val="ru-RU"/>
        </w:rPr>
        <w:t xml:space="preserve">Российской Федерации при осуществлении </w:t>
      </w:r>
      <w:r w:rsidRPr="00D43B47">
        <w:rPr>
          <w:color w:val="444444"/>
          <w:lang w:val="ru-RU"/>
        </w:rPr>
        <w:t xml:space="preserve">деятельности </w:t>
      </w:r>
      <w:r w:rsidRPr="00D43B47">
        <w:rPr>
          <w:color w:val="343434"/>
          <w:lang w:val="ru-RU"/>
        </w:rPr>
        <w:t xml:space="preserve">Учреждения, а </w:t>
      </w:r>
      <w:r w:rsidRPr="00D43B47">
        <w:rPr>
          <w:color w:val="444444"/>
          <w:lang w:val="ru-RU"/>
        </w:rPr>
        <w:t xml:space="preserve">также </w:t>
      </w:r>
      <w:r w:rsidRPr="00D43B47">
        <w:rPr>
          <w:color w:val="343434"/>
          <w:lang w:val="ru-RU"/>
        </w:rPr>
        <w:t xml:space="preserve">мониторинг </w:t>
      </w:r>
      <w:r w:rsidRPr="00D43B47">
        <w:rPr>
          <w:color w:val="444444"/>
          <w:lang w:val="ru-RU"/>
        </w:rPr>
        <w:t xml:space="preserve">эффективности </w:t>
      </w:r>
      <w:r w:rsidRPr="00D43B47">
        <w:rPr>
          <w:color w:val="343434"/>
          <w:lang w:val="ru-RU"/>
        </w:rPr>
        <w:t xml:space="preserve">реализации антикоррупционных мероприятий в </w:t>
      </w:r>
      <w:r w:rsidRPr="00D43B47">
        <w:rPr>
          <w:color w:val="444444"/>
          <w:lang w:val="ru-RU"/>
        </w:rPr>
        <w:t xml:space="preserve">деятельности </w:t>
      </w:r>
      <w:r w:rsidRPr="00D43B47">
        <w:rPr>
          <w:color w:val="343434"/>
          <w:lang w:val="ru-RU"/>
        </w:rPr>
        <w:t>Учреждения.</w:t>
      </w:r>
    </w:p>
    <w:p w:rsidR="002E094C" w:rsidRPr="00D43B47" w:rsidRDefault="00851C7C">
      <w:pPr>
        <w:pStyle w:val="a3"/>
        <w:spacing w:before="2" w:line="244" w:lineRule="auto"/>
        <w:ind w:left="107" w:right="133" w:firstLine="715"/>
        <w:jc w:val="both"/>
        <w:rPr>
          <w:lang w:val="ru-RU"/>
        </w:rPr>
      </w:pPr>
      <w:r w:rsidRPr="00D43B47">
        <w:rPr>
          <w:color w:val="444444"/>
          <w:lang w:val="ru-RU"/>
        </w:rPr>
        <w:t xml:space="preserve">д) </w:t>
      </w:r>
      <w:r w:rsidRPr="00D43B47">
        <w:rPr>
          <w:color w:val="343434"/>
          <w:lang w:val="ru-RU"/>
        </w:rPr>
        <w:t xml:space="preserve">ответственность </w:t>
      </w:r>
      <w:r w:rsidRPr="00D43B47">
        <w:rPr>
          <w:color w:val="444444"/>
          <w:lang w:val="ru-RU"/>
        </w:rPr>
        <w:t xml:space="preserve">за </w:t>
      </w:r>
      <w:r w:rsidRPr="00D43B47">
        <w:rPr>
          <w:color w:val="343434"/>
          <w:lang w:val="ru-RU"/>
        </w:rPr>
        <w:t xml:space="preserve">совершение </w:t>
      </w:r>
      <w:r w:rsidRPr="00D43B47">
        <w:rPr>
          <w:color w:val="444444"/>
          <w:lang w:val="ru-RU"/>
        </w:rPr>
        <w:t xml:space="preserve">коррупционных </w:t>
      </w:r>
      <w:r w:rsidRPr="00D43B47">
        <w:rPr>
          <w:color w:val="343434"/>
          <w:lang w:val="ru-RU"/>
        </w:rPr>
        <w:t>правонарушений и неотвратимость наказания.</w:t>
      </w:r>
    </w:p>
    <w:p w:rsidR="002E094C" w:rsidRPr="00D43B47" w:rsidRDefault="00851C7C">
      <w:pPr>
        <w:pStyle w:val="a3"/>
        <w:spacing w:line="242" w:lineRule="auto"/>
        <w:ind w:left="107" w:right="129" w:firstLine="714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Работники несут предусмотренную </w:t>
      </w:r>
      <w:r w:rsidRPr="00D43B47">
        <w:rPr>
          <w:color w:val="444444"/>
          <w:lang w:val="ru-RU"/>
        </w:rPr>
        <w:t xml:space="preserve">законом </w:t>
      </w:r>
      <w:r w:rsidRPr="00D43B47">
        <w:rPr>
          <w:color w:val="343434"/>
          <w:lang w:val="ru-RU"/>
        </w:rPr>
        <w:t xml:space="preserve">ответственность вне </w:t>
      </w:r>
      <w:r w:rsidRPr="00D43B47">
        <w:rPr>
          <w:color w:val="444444"/>
          <w:lang w:val="ru-RU"/>
        </w:rPr>
        <w:t xml:space="preserve">зависимости </w:t>
      </w:r>
      <w:r w:rsidRPr="00D43B47">
        <w:rPr>
          <w:color w:val="343434"/>
          <w:lang w:val="ru-RU"/>
        </w:rPr>
        <w:t xml:space="preserve">от </w:t>
      </w:r>
      <w:r w:rsidRPr="00D43B47">
        <w:rPr>
          <w:color w:val="444444"/>
          <w:lang w:val="ru-RU"/>
        </w:rPr>
        <w:t xml:space="preserve">занимаемой должности, </w:t>
      </w:r>
      <w:r w:rsidRPr="00D43B47">
        <w:rPr>
          <w:color w:val="343434"/>
          <w:lang w:val="ru-RU"/>
        </w:rPr>
        <w:t xml:space="preserve">стажа работы и иных </w:t>
      </w:r>
      <w:r w:rsidRPr="00D43B47">
        <w:rPr>
          <w:color w:val="444444"/>
          <w:lang w:val="ru-RU"/>
        </w:rPr>
        <w:t xml:space="preserve">условий </w:t>
      </w:r>
      <w:r w:rsidRPr="00D43B47">
        <w:rPr>
          <w:color w:val="343434"/>
          <w:lang w:val="ru-RU"/>
        </w:rPr>
        <w:t xml:space="preserve">в случае совершения ими коррупционных правонарушений в связи </w:t>
      </w:r>
      <w:r w:rsidRPr="00D43B47">
        <w:rPr>
          <w:color w:val="444444"/>
          <w:lang w:val="ru-RU"/>
        </w:rPr>
        <w:t xml:space="preserve">с </w:t>
      </w:r>
      <w:r w:rsidRPr="00D43B47">
        <w:rPr>
          <w:color w:val="343434"/>
          <w:lang w:val="ru-RU"/>
        </w:rPr>
        <w:t xml:space="preserve">исполнением </w:t>
      </w:r>
      <w:r w:rsidRPr="00D43B47">
        <w:rPr>
          <w:color w:val="444444"/>
          <w:lang w:val="ru-RU"/>
        </w:rPr>
        <w:t xml:space="preserve">трудовых </w:t>
      </w:r>
      <w:r w:rsidRPr="00D43B47">
        <w:rPr>
          <w:color w:val="343434"/>
          <w:lang w:val="ru-RU"/>
        </w:rPr>
        <w:t>(должностных) обязанностей.</w:t>
      </w:r>
    </w:p>
    <w:p w:rsidR="002E094C" w:rsidRPr="00D43B47" w:rsidRDefault="00851C7C">
      <w:pPr>
        <w:pStyle w:val="a3"/>
        <w:spacing w:line="244" w:lineRule="auto"/>
        <w:ind w:left="114" w:right="132" w:firstLine="707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Руководитель Учреждения несет персональную ответственность </w:t>
      </w:r>
      <w:r w:rsidRPr="00D43B47">
        <w:rPr>
          <w:color w:val="444444"/>
          <w:lang w:val="ru-RU"/>
        </w:rPr>
        <w:t xml:space="preserve">за </w:t>
      </w:r>
      <w:r w:rsidRPr="00D43B47">
        <w:rPr>
          <w:color w:val="343434"/>
          <w:lang w:val="ru-RU"/>
        </w:rPr>
        <w:t xml:space="preserve">реализацию </w:t>
      </w:r>
      <w:r w:rsidRPr="00D43B47">
        <w:rPr>
          <w:color w:val="444444"/>
          <w:lang w:val="ru-RU"/>
        </w:rPr>
        <w:t xml:space="preserve">антикоррупционных мер </w:t>
      </w:r>
      <w:r w:rsidRPr="00D43B47">
        <w:rPr>
          <w:color w:val="343434"/>
          <w:lang w:val="ru-RU"/>
        </w:rPr>
        <w:t>в Учреждении.</w:t>
      </w:r>
    </w:p>
    <w:p w:rsidR="002E094C" w:rsidRPr="00D43B47" w:rsidRDefault="00851C7C">
      <w:pPr>
        <w:pStyle w:val="a4"/>
        <w:numPr>
          <w:ilvl w:val="0"/>
          <w:numId w:val="3"/>
        </w:numPr>
        <w:tabs>
          <w:tab w:val="left" w:pos="1102"/>
        </w:tabs>
        <w:spacing w:line="244" w:lineRule="auto"/>
        <w:ind w:left="113" w:right="157" w:firstLine="711"/>
        <w:jc w:val="both"/>
        <w:rPr>
          <w:color w:val="343434"/>
          <w:sz w:val="28"/>
          <w:lang w:val="ru-RU"/>
        </w:rPr>
      </w:pPr>
      <w:r w:rsidRPr="00D43B47">
        <w:rPr>
          <w:color w:val="343434"/>
          <w:sz w:val="28"/>
          <w:lang w:val="ru-RU"/>
        </w:rPr>
        <w:t xml:space="preserve">Работники, сознавая ответственность перед  государством, обществом и </w:t>
      </w:r>
      <w:r w:rsidRPr="00D43B47">
        <w:rPr>
          <w:color w:val="444444"/>
          <w:sz w:val="28"/>
          <w:lang w:val="ru-RU"/>
        </w:rPr>
        <w:t>гражданами,</w:t>
      </w:r>
      <w:r w:rsidRPr="00D43B47">
        <w:rPr>
          <w:color w:val="444444"/>
          <w:spacing w:val="5"/>
          <w:sz w:val="28"/>
          <w:lang w:val="ru-RU"/>
        </w:rPr>
        <w:t xml:space="preserve"> </w:t>
      </w:r>
      <w:r w:rsidRPr="00D43B47">
        <w:rPr>
          <w:color w:val="343434"/>
          <w:sz w:val="28"/>
          <w:lang w:val="ru-RU"/>
        </w:rPr>
        <w:t>призваны:</w:t>
      </w:r>
    </w:p>
    <w:p w:rsidR="002E094C" w:rsidRPr="00D43B47" w:rsidRDefault="00851C7C">
      <w:pPr>
        <w:pStyle w:val="a3"/>
        <w:ind w:left="109" w:right="137" w:firstLine="716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а) </w:t>
      </w:r>
      <w:r w:rsidRPr="00D43B47">
        <w:rPr>
          <w:color w:val="444444"/>
          <w:lang w:val="ru-RU"/>
        </w:rPr>
        <w:t xml:space="preserve">исходить </w:t>
      </w:r>
      <w:r w:rsidRPr="00D43B47">
        <w:rPr>
          <w:color w:val="343434"/>
          <w:lang w:val="ru-RU"/>
        </w:rPr>
        <w:t xml:space="preserve">из </w:t>
      </w:r>
      <w:r w:rsidRPr="00D43B47">
        <w:rPr>
          <w:color w:val="444444"/>
          <w:lang w:val="ru-RU"/>
        </w:rPr>
        <w:t xml:space="preserve">того, </w:t>
      </w:r>
      <w:r w:rsidRPr="00D43B47">
        <w:rPr>
          <w:color w:val="343434"/>
          <w:lang w:val="ru-RU"/>
        </w:rPr>
        <w:t xml:space="preserve">что признание, соблюдение и защита прав и свобод человека и гражданина определяют основной смысл и содержание </w:t>
      </w:r>
      <w:r w:rsidRPr="00D43B47">
        <w:rPr>
          <w:color w:val="444444"/>
          <w:lang w:val="ru-RU"/>
        </w:rPr>
        <w:t xml:space="preserve">деятельности </w:t>
      </w:r>
      <w:r w:rsidRPr="00D43B47">
        <w:rPr>
          <w:color w:val="343434"/>
          <w:lang w:val="ru-RU"/>
        </w:rPr>
        <w:t xml:space="preserve">Учреждения и </w:t>
      </w:r>
      <w:r w:rsidRPr="00D43B47">
        <w:rPr>
          <w:color w:val="444444"/>
          <w:lang w:val="ru-RU"/>
        </w:rPr>
        <w:t xml:space="preserve">его </w:t>
      </w:r>
      <w:r w:rsidRPr="00D43B47">
        <w:rPr>
          <w:color w:val="343434"/>
          <w:lang w:val="ru-RU"/>
        </w:rPr>
        <w:t>работников;</w:t>
      </w:r>
    </w:p>
    <w:p w:rsidR="002E094C" w:rsidRPr="00D43B47" w:rsidRDefault="00851C7C">
      <w:pPr>
        <w:pStyle w:val="a3"/>
        <w:ind w:left="106" w:right="133" w:firstLine="718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б) исполнять </w:t>
      </w:r>
      <w:r w:rsidRPr="00D43B47">
        <w:rPr>
          <w:color w:val="444444"/>
          <w:lang w:val="ru-RU"/>
        </w:rPr>
        <w:t xml:space="preserve">трудовые </w:t>
      </w:r>
      <w:r w:rsidRPr="00D43B47">
        <w:rPr>
          <w:color w:val="343434"/>
          <w:lang w:val="ru-RU"/>
        </w:rPr>
        <w:t xml:space="preserve">(должностные) обязанности </w:t>
      </w:r>
      <w:r w:rsidRPr="00D43B47">
        <w:rPr>
          <w:color w:val="444444"/>
          <w:lang w:val="ru-RU"/>
        </w:rPr>
        <w:t xml:space="preserve">добросовестно </w:t>
      </w:r>
      <w:r w:rsidRPr="00D43B47">
        <w:rPr>
          <w:color w:val="343434"/>
          <w:lang w:val="ru-RU"/>
        </w:rPr>
        <w:t xml:space="preserve">и на высоком профессиональном уровне в целях обеспечения эффективной </w:t>
      </w:r>
      <w:r w:rsidRPr="00D43B47">
        <w:rPr>
          <w:color w:val="444444"/>
          <w:lang w:val="ru-RU"/>
        </w:rPr>
        <w:t xml:space="preserve">деятельности </w:t>
      </w:r>
      <w:r w:rsidRPr="00D43B47">
        <w:rPr>
          <w:color w:val="343434"/>
          <w:lang w:val="ru-RU"/>
        </w:rPr>
        <w:t>Учреждения;</w:t>
      </w:r>
    </w:p>
    <w:p w:rsidR="002E094C" w:rsidRPr="00D43B47" w:rsidRDefault="00851C7C">
      <w:pPr>
        <w:pStyle w:val="a3"/>
        <w:ind w:left="107" w:right="131" w:firstLine="721"/>
        <w:jc w:val="both"/>
        <w:rPr>
          <w:lang w:val="ru-RU"/>
        </w:rPr>
      </w:pPr>
      <w:r w:rsidRPr="00D43B47">
        <w:rPr>
          <w:color w:val="343434"/>
          <w:lang w:val="ru-RU"/>
        </w:rPr>
        <w:t xml:space="preserve">в) проявлять </w:t>
      </w:r>
      <w:r w:rsidRPr="00D43B47">
        <w:rPr>
          <w:color w:val="444444"/>
          <w:lang w:val="ru-RU"/>
        </w:rPr>
        <w:t xml:space="preserve">терпимость </w:t>
      </w:r>
      <w:r w:rsidRPr="00D43B47">
        <w:rPr>
          <w:color w:val="343434"/>
          <w:lang w:val="ru-RU"/>
        </w:rPr>
        <w:t xml:space="preserve">и уважение к обычаям и </w:t>
      </w:r>
      <w:r w:rsidRPr="00D43B47">
        <w:rPr>
          <w:color w:val="444444"/>
          <w:lang w:val="ru-RU"/>
        </w:rPr>
        <w:t xml:space="preserve">традициям </w:t>
      </w:r>
      <w:r w:rsidRPr="00D43B47">
        <w:rPr>
          <w:color w:val="343434"/>
          <w:lang w:val="ru-RU"/>
        </w:rPr>
        <w:t xml:space="preserve">граждан различных национальностей и народностей России, </w:t>
      </w:r>
      <w:r w:rsidRPr="00D43B47">
        <w:rPr>
          <w:color w:val="444444"/>
          <w:lang w:val="ru-RU"/>
        </w:rPr>
        <w:t xml:space="preserve">учитывать  их </w:t>
      </w:r>
      <w:r w:rsidRPr="00D43B47">
        <w:rPr>
          <w:color w:val="343434"/>
          <w:lang w:val="ru-RU"/>
        </w:rPr>
        <w:t>культурные особенности, вероисповедание, способствовать сохранению самобытности;</w:t>
      </w:r>
    </w:p>
    <w:p w:rsidR="002E094C" w:rsidRPr="00D43B47" w:rsidRDefault="00851C7C">
      <w:pPr>
        <w:pStyle w:val="a3"/>
        <w:spacing w:line="242" w:lineRule="auto"/>
        <w:ind w:left="107" w:right="133" w:firstLine="724"/>
        <w:jc w:val="both"/>
        <w:rPr>
          <w:lang w:val="ru-RU"/>
        </w:rPr>
      </w:pPr>
      <w:r w:rsidRPr="00D43B47">
        <w:rPr>
          <w:color w:val="444444"/>
          <w:lang w:val="ru-RU"/>
        </w:rPr>
        <w:t xml:space="preserve">г) </w:t>
      </w:r>
      <w:r w:rsidRPr="00D43B47">
        <w:rPr>
          <w:color w:val="343434"/>
          <w:lang w:val="ru-RU"/>
        </w:rPr>
        <w:t xml:space="preserve">не оказывать предпочтения </w:t>
      </w:r>
      <w:r w:rsidRPr="00D43B47">
        <w:rPr>
          <w:color w:val="444444"/>
          <w:lang w:val="ru-RU"/>
        </w:rPr>
        <w:t>каким</w:t>
      </w:r>
      <w:r w:rsidRPr="00D43B47">
        <w:rPr>
          <w:color w:val="1F1F1F"/>
          <w:lang w:val="ru-RU"/>
        </w:rPr>
        <w:t>-</w:t>
      </w:r>
      <w:r w:rsidRPr="00D43B47">
        <w:rPr>
          <w:color w:val="444444"/>
          <w:lang w:val="ru-RU"/>
        </w:rPr>
        <w:t xml:space="preserve">либо </w:t>
      </w:r>
      <w:r w:rsidRPr="00D43B47">
        <w:rPr>
          <w:color w:val="343434"/>
          <w:lang w:val="ru-RU"/>
        </w:rPr>
        <w:t xml:space="preserve">профессиональным или социальным группам и </w:t>
      </w:r>
      <w:r w:rsidRPr="00D43B47">
        <w:rPr>
          <w:color w:val="444444"/>
          <w:lang w:val="ru-RU"/>
        </w:rPr>
        <w:t xml:space="preserve">учреждениям, </w:t>
      </w:r>
      <w:r w:rsidRPr="00D43B47">
        <w:rPr>
          <w:color w:val="343434"/>
          <w:lang w:val="ru-RU"/>
        </w:rPr>
        <w:t xml:space="preserve">противодействовать и не подчиняться не отвечающему интересам граждан влиянию отдельных </w:t>
      </w:r>
      <w:r w:rsidRPr="00D43B47">
        <w:rPr>
          <w:color w:val="444444"/>
          <w:lang w:val="ru-RU"/>
        </w:rPr>
        <w:t xml:space="preserve">должностных лиц </w:t>
      </w:r>
      <w:r w:rsidRPr="00D43B47">
        <w:rPr>
          <w:color w:val="343434"/>
          <w:lang w:val="ru-RU"/>
        </w:rPr>
        <w:t>и административному</w:t>
      </w:r>
      <w:r w:rsidRPr="00D43B47">
        <w:rPr>
          <w:color w:val="343434"/>
          <w:spacing w:val="-23"/>
          <w:lang w:val="ru-RU"/>
        </w:rPr>
        <w:t xml:space="preserve"> </w:t>
      </w:r>
      <w:r w:rsidRPr="00D43B47">
        <w:rPr>
          <w:color w:val="444444"/>
          <w:lang w:val="ru-RU"/>
        </w:rPr>
        <w:t>давлению;</w:t>
      </w:r>
    </w:p>
    <w:p w:rsidR="002E094C" w:rsidRPr="00D43B47" w:rsidRDefault="00851C7C">
      <w:pPr>
        <w:pStyle w:val="a3"/>
        <w:ind w:left="107" w:right="104" w:firstLine="715"/>
        <w:jc w:val="both"/>
        <w:rPr>
          <w:lang w:val="ru-RU"/>
        </w:rPr>
      </w:pPr>
      <w:r w:rsidRPr="00D43B47">
        <w:rPr>
          <w:color w:val="444444"/>
          <w:lang w:val="ru-RU"/>
        </w:rPr>
        <w:t xml:space="preserve">д) </w:t>
      </w:r>
      <w:r w:rsidRPr="00D43B47">
        <w:rPr>
          <w:color w:val="343434"/>
          <w:lang w:val="ru-RU"/>
        </w:rPr>
        <w:t xml:space="preserve">незамедлительно сообщать работодателю </w:t>
      </w:r>
      <w:r w:rsidRPr="00D43B47">
        <w:rPr>
          <w:color w:val="444444"/>
          <w:lang w:val="ru-RU"/>
        </w:rPr>
        <w:t xml:space="preserve">либо </w:t>
      </w:r>
      <w:r w:rsidRPr="00D43B47">
        <w:rPr>
          <w:color w:val="343434"/>
          <w:lang w:val="ru-RU"/>
        </w:rPr>
        <w:t xml:space="preserve">непосредственному руководителю о возникновении ситуации, представляющей угрозу </w:t>
      </w:r>
      <w:r w:rsidRPr="00D43B47">
        <w:rPr>
          <w:color w:val="444444"/>
          <w:lang w:val="ru-RU"/>
        </w:rPr>
        <w:t xml:space="preserve">жизни </w:t>
      </w:r>
      <w:r w:rsidRPr="00D43B47">
        <w:rPr>
          <w:color w:val="343434"/>
          <w:lang w:val="ru-RU"/>
        </w:rPr>
        <w:t xml:space="preserve">и </w:t>
      </w:r>
      <w:r w:rsidRPr="00D43B47">
        <w:rPr>
          <w:color w:val="444444"/>
          <w:lang w:val="ru-RU"/>
        </w:rPr>
        <w:t xml:space="preserve">здоровью людей, </w:t>
      </w:r>
      <w:r w:rsidRPr="00D43B47">
        <w:rPr>
          <w:color w:val="343434"/>
          <w:lang w:val="ru-RU"/>
        </w:rPr>
        <w:t xml:space="preserve">сохранности имущества работодателя (в </w:t>
      </w:r>
      <w:r w:rsidRPr="00D43B47">
        <w:rPr>
          <w:color w:val="444444"/>
          <w:lang w:val="ru-RU"/>
        </w:rPr>
        <w:t xml:space="preserve">том </w:t>
      </w:r>
      <w:r w:rsidRPr="00D43B47">
        <w:rPr>
          <w:color w:val="343434"/>
          <w:lang w:val="ru-RU"/>
        </w:rPr>
        <w:t xml:space="preserve">числе </w:t>
      </w:r>
      <w:r w:rsidRPr="00D43B47">
        <w:rPr>
          <w:color w:val="444444"/>
          <w:lang w:val="ru-RU"/>
        </w:rPr>
        <w:t xml:space="preserve">имущества третьих лиц, </w:t>
      </w:r>
      <w:r w:rsidRPr="00D43B47">
        <w:rPr>
          <w:color w:val="343434"/>
          <w:lang w:val="ru-RU"/>
        </w:rPr>
        <w:t xml:space="preserve">находящегося у работодателя, </w:t>
      </w:r>
      <w:r w:rsidRPr="00D43B47">
        <w:rPr>
          <w:color w:val="444444"/>
          <w:lang w:val="ru-RU"/>
        </w:rPr>
        <w:t xml:space="preserve">если </w:t>
      </w:r>
      <w:r w:rsidRPr="00D43B47">
        <w:rPr>
          <w:color w:val="343434"/>
          <w:lang w:val="ru-RU"/>
        </w:rPr>
        <w:t xml:space="preserve">работодатель несет ответственность </w:t>
      </w:r>
      <w:r w:rsidRPr="00D43B47">
        <w:rPr>
          <w:color w:val="444444"/>
          <w:lang w:val="ru-RU"/>
        </w:rPr>
        <w:t xml:space="preserve">за </w:t>
      </w:r>
      <w:r w:rsidRPr="00D43B47">
        <w:rPr>
          <w:color w:val="343434"/>
          <w:lang w:val="ru-RU"/>
        </w:rPr>
        <w:t xml:space="preserve">сохранность </w:t>
      </w:r>
      <w:r w:rsidRPr="00D43B47">
        <w:rPr>
          <w:color w:val="444444"/>
          <w:lang w:val="ru-RU"/>
        </w:rPr>
        <w:t xml:space="preserve">этого </w:t>
      </w:r>
      <w:r w:rsidRPr="00D43B47">
        <w:rPr>
          <w:color w:val="343434"/>
          <w:lang w:val="ru-RU"/>
        </w:rPr>
        <w:t>имущества);</w:t>
      </w:r>
    </w:p>
    <w:p w:rsidR="002E094C" w:rsidRPr="00D43B47" w:rsidRDefault="002E094C">
      <w:pPr>
        <w:jc w:val="both"/>
        <w:rPr>
          <w:lang w:val="ru-RU"/>
        </w:rPr>
        <w:sectPr w:rsidR="002E094C" w:rsidRPr="00D43B47">
          <w:pgSz w:w="11910" w:h="16850"/>
          <w:pgMar w:top="1040" w:right="640" w:bottom="280" w:left="1620" w:header="741" w:footer="0" w:gutter="0"/>
          <w:cols w:space="720"/>
        </w:sectPr>
      </w:pPr>
    </w:p>
    <w:p w:rsidR="002E094C" w:rsidRPr="00D43B47" w:rsidRDefault="002E094C">
      <w:pPr>
        <w:pStyle w:val="a3"/>
        <w:spacing w:before="4"/>
        <w:rPr>
          <w:sz w:val="22"/>
          <w:lang w:val="ru-RU"/>
        </w:rPr>
      </w:pPr>
    </w:p>
    <w:p w:rsidR="002E094C" w:rsidRPr="00D43B47" w:rsidRDefault="00851C7C">
      <w:pPr>
        <w:spacing w:before="90" w:line="252" w:lineRule="auto"/>
        <w:ind w:left="110" w:right="148" w:firstLine="715"/>
        <w:jc w:val="both"/>
        <w:rPr>
          <w:sz w:val="27"/>
          <w:lang w:val="ru-RU"/>
        </w:rPr>
      </w:pPr>
      <w:bookmarkStart w:id="3" w:name="codecsetic_28.09.2015_page-0004"/>
      <w:bookmarkEnd w:id="3"/>
      <w:r w:rsidRPr="00D43B47">
        <w:rPr>
          <w:color w:val="363636"/>
          <w:w w:val="105"/>
          <w:sz w:val="27"/>
          <w:lang w:val="ru-RU"/>
        </w:rPr>
        <w:t>е)</w:t>
      </w:r>
      <w:r w:rsidRPr="00D43B47">
        <w:rPr>
          <w:color w:val="363636"/>
          <w:spacing w:val="-19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проявлять</w:t>
      </w:r>
      <w:r w:rsidRPr="00D43B47">
        <w:rPr>
          <w:color w:val="363636"/>
          <w:spacing w:val="-15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корректность</w:t>
      </w:r>
      <w:r w:rsidRPr="00D43B47">
        <w:rPr>
          <w:color w:val="363636"/>
          <w:spacing w:val="5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и</w:t>
      </w:r>
      <w:r w:rsidRPr="00D43B47">
        <w:rPr>
          <w:color w:val="363636"/>
          <w:spacing w:val="-10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внимательность</w:t>
      </w:r>
      <w:r w:rsidRPr="00D43B47">
        <w:rPr>
          <w:color w:val="363636"/>
          <w:spacing w:val="-35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в</w:t>
      </w:r>
      <w:r w:rsidRPr="00D43B47">
        <w:rPr>
          <w:color w:val="363636"/>
          <w:spacing w:val="-17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общении</w:t>
      </w:r>
      <w:r w:rsidRPr="00D43B47">
        <w:rPr>
          <w:color w:val="363636"/>
          <w:spacing w:val="-14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с</w:t>
      </w:r>
      <w:r w:rsidRPr="00D43B47">
        <w:rPr>
          <w:color w:val="363636"/>
          <w:spacing w:val="-1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гражданами</w:t>
      </w:r>
      <w:r w:rsidRPr="00D43B47">
        <w:rPr>
          <w:color w:val="363636"/>
          <w:spacing w:val="-8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 xml:space="preserve">и </w:t>
      </w:r>
      <w:r w:rsidRPr="00D43B47">
        <w:rPr>
          <w:color w:val="494949"/>
          <w:w w:val="105"/>
          <w:sz w:val="27"/>
          <w:lang w:val="ru-RU"/>
        </w:rPr>
        <w:t>должностными</w:t>
      </w:r>
      <w:r w:rsidRPr="00D43B47">
        <w:rPr>
          <w:color w:val="494949"/>
          <w:spacing w:val="19"/>
          <w:w w:val="105"/>
          <w:sz w:val="27"/>
          <w:lang w:val="ru-RU"/>
        </w:rPr>
        <w:t xml:space="preserve"> </w:t>
      </w:r>
      <w:r w:rsidRPr="00D43B47">
        <w:rPr>
          <w:color w:val="494949"/>
          <w:w w:val="105"/>
          <w:sz w:val="27"/>
          <w:lang w:val="ru-RU"/>
        </w:rPr>
        <w:t>лицами;</w:t>
      </w:r>
    </w:p>
    <w:p w:rsidR="002E094C" w:rsidRPr="00D43B47" w:rsidRDefault="00851C7C">
      <w:pPr>
        <w:spacing w:line="252" w:lineRule="auto"/>
        <w:ind w:left="112" w:right="153" w:firstLine="710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ж) осуществлять свою </w:t>
      </w:r>
      <w:r w:rsidRPr="00D43B47">
        <w:rPr>
          <w:color w:val="494949"/>
          <w:w w:val="105"/>
          <w:sz w:val="27"/>
          <w:lang w:val="ru-RU"/>
        </w:rPr>
        <w:t xml:space="preserve">деятельность </w:t>
      </w:r>
      <w:r w:rsidRPr="00D43B47">
        <w:rPr>
          <w:color w:val="363636"/>
          <w:w w:val="105"/>
          <w:sz w:val="27"/>
          <w:lang w:val="ru-RU"/>
        </w:rPr>
        <w:t xml:space="preserve">в пределах полномочий, установленных трудовым </w:t>
      </w:r>
      <w:r w:rsidRPr="00D43B47">
        <w:rPr>
          <w:color w:val="494949"/>
          <w:w w:val="105"/>
          <w:sz w:val="27"/>
          <w:lang w:val="ru-RU"/>
        </w:rPr>
        <w:t>договором;</w:t>
      </w:r>
    </w:p>
    <w:p w:rsidR="002E094C" w:rsidRPr="00D43B47" w:rsidRDefault="00851C7C">
      <w:pPr>
        <w:spacing w:line="249" w:lineRule="auto"/>
        <w:ind w:left="107" w:right="142" w:firstLine="715"/>
        <w:jc w:val="both"/>
        <w:rPr>
          <w:sz w:val="27"/>
          <w:lang w:val="ru-RU"/>
        </w:rPr>
      </w:pPr>
      <w:r w:rsidRPr="00D43B47">
        <w:rPr>
          <w:color w:val="494949"/>
          <w:w w:val="105"/>
          <w:sz w:val="27"/>
          <w:lang w:val="ru-RU"/>
        </w:rPr>
        <w:t xml:space="preserve">з) </w:t>
      </w:r>
      <w:r w:rsidRPr="00D43B47">
        <w:rPr>
          <w:color w:val="363636"/>
          <w:w w:val="105"/>
          <w:sz w:val="27"/>
          <w:lang w:val="ru-RU"/>
        </w:rPr>
        <w:t xml:space="preserve">соблюдать конфиденциальность информации о работниках, </w:t>
      </w:r>
      <w:r w:rsidRPr="00D43B47">
        <w:rPr>
          <w:color w:val="494949"/>
          <w:w w:val="105"/>
          <w:sz w:val="27"/>
          <w:lang w:val="ru-RU"/>
        </w:rPr>
        <w:t xml:space="preserve">касающейся </w:t>
      </w:r>
      <w:r w:rsidRPr="00D43B47">
        <w:rPr>
          <w:color w:val="363636"/>
          <w:w w:val="105"/>
          <w:sz w:val="27"/>
          <w:lang w:val="ru-RU"/>
        </w:rPr>
        <w:t xml:space="preserve">условий жизнедеятельности, </w:t>
      </w:r>
      <w:r w:rsidRPr="00D43B47">
        <w:rPr>
          <w:color w:val="494949"/>
          <w:w w:val="105"/>
          <w:sz w:val="27"/>
          <w:lang w:val="ru-RU"/>
        </w:rPr>
        <w:t xml:space="preserve">личных </w:t>
      </w:r>
      <w:r w:rsidRPr="00D43B47">
        <w:rPr>
          <w:color w:val="363636"/>
          <w:w w:val="105"/>
          <w:sz w:val="27"/>
          <w:lang w:val="ru-RU"/>
        </w:rPr>
        <w:t xml:space="preserve">качеств и проблем, принимать меры </w:t>
      </w:r>
      <w:r w:rsidRPr="00D43B47">
        <w:rPr>
          <w:color w:val="494949"/>
          <w:w w:val="105"/>
          <w:sz w:val="27"/>
          <w:lang w:val="ru-RU"/>
        </w:rPr>
        <w:t xml:space="preserve">для </w:t>
      </w:r>
      <w:r w:rsidRPr="00D43B47">
        <w:rPr>
          <w:color w:val="363636"/>
          <w:w w:val="105"/>
          <w:sz w:val="27"/>
          <w:lang w:val="ru-RU"/>
        </w:rPr>
        <w:t xml:space="preserve">обеспечения нераспространения полученных сведений доверительного </w:t>
      </w:r>
      <w:r w:rsidRPr="00D43B47">
        <w:rPr>
          <w:color w:val="494949"/>
          <w:w w:val="105"/>
          <w:sz w:val="27"/>
          <w:lang w:val="ru-RU"/>
        </w:rPr>
        <w:t>характера;</w:t>
      </w:r>
    </w:p>
    <w:p w:rsidR="002E094C" w:rsidRPr="00D43B47" w:rsidRDefault="00851C7C">
      <w:pPr>
        <w:spacing w:line="249" w:lineRule="auto"/>
        <w:ind w:left="110" w:right="134" w:firstLine="719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и) воздерживаться от поведения, которое могло бы вызвать сомнение в </w:t>
      </w:r>
      <w:r w:rsidRPr="00D43B47">
        <w:rPr>
          <w:color w:val="494949"/>
          <w:w w:val="105"/>
          <w:sz w:val="27"/>
          <w:lang w:val="ru-RU"/>
        </w:rPr>
        <w:t>добросовестном</w:t>
      </w:r>
      <w:r w:rsidRPr="00D43B47">
        <w:rPr>
          <w:color w:val="494949"/>
          <w:spacing w:val="-26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исполнении</w:t>
      </w:r>
      <w:r w:rsidRPr="00D43B47">
        <w:rPr>
          <w:color w:val="363636"/>
          <w:spacing w:val="-10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работником</w:t>
      </w:r>
      <w:r w:rsidRPr="00D43B47">
        <w:rPr>
          <w:color w:val="363636"/>
          <w:spacing w:val="-4"/>
          <w:w w:val="105"/>
          <w:sz w:val="27"/>
          <w:lang w:val="ru-RU"/>
        </w:rPr>
        <w:t xml:space="preserve"> </w:t>
      </w:r>
      <w:r w:rsidRPr="00D43B47">
        <w:rPr>
          <w:color w:val="494949"/>
          <w:w w:val="105"/>
          <w:sz w:val="27"/>
          <w:lang w:val="ru-RU"/>
        </w:rPr>
        <w:t>должностных</w:t>
      </w:r>
      <w:r w:rsidRPr="00D43B47">
        <w:rPr>
          <w:color w:val="494949"/>
          <w:spacing w:val="-15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обязанностей,</w:t>
      </w:r>
      <w:r w:rsidRPr="00D43B47">
        <w:rPr>
          <w:color w:val="363636"/>
          <w:spacing w:val="-3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а</w:t>
      </w:r>
      <w:r w:rsidRPr="00D43B47">
        <w:rPr>
          <w:color w:val="363636"/>
          <w:spacing w:val="-22"/>
          <w:w w:val="105"/>
          <w:sz w:val="27"/>
          <w:lang w:val="ru-RU"/>
        </w:rPr>
        <w:t xml:space="preserve"> </w:t>
      </w:r>
      <w:r w:rsidRPr="00D43B47">
        <w:rPr>
          <w:color w:val="494949"/>
          <w:w w:val="105"/>
          <w:sz w:val="27"/>
          <w:lang w:val="ru-RU"/>
        </w:rPr>
        <w:t xml:space="preserve">также </w:t>
      </w:r>
      <w:r w:rsidRPr="00D43B47">
        <w:rPr>
          <w:color w:val="363636"/>
          <w:w w:val="105"/>
          <w:sz w:val="27"/>
          <w:lang w:val="ru-RU"/>
        </w:rPr>
        <w:t>избегать</w:t>
      </w:r>
      <w:r w:rsidRPr="00D43B47">
        <w:rPr>
          <w:color w:val="363636"/>
          <w:spacing w:val="-13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конфликтных</w:t>
      </w:r>
      <w:r w:rsidRPr="00D43B47">
        <w:rPr>
          <w:color w:val="363636"/>
          <w:spacing w:val="-9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ситуаций,</w:t>
      </w:r>
      <w:r w:rsidRPr="00D43B47">
        <w:rPr>
          <w:color w:val="363636"/>
          <w:spacing w:val="-13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способных</w:t>
      </w:r>
      <w:r w:rsidRPr="00D43B47">
        <w:rPr>
          <w:color w:val="363636"/>
          <w:spacing w:val="-3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нанести</w:t>
      </w:r>
      <w:r w:rsidRPr="00D43B47">
        <w:rPr>
          <w:color w:val="363636"/>
          <w:spacing w:val="-13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ущерб</w:t>
      </w:r>
      <w:r w:rsidRPr="00D43B47">
        <w:rPr>
          <w:color w:val="363636"/>
          <w:spacing w:val="-2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его</w:t>
      </w:r>
      <w:r w:rsidRPr="00D43B47">
        <w:rPr>
          <w:color w:val="363636"/>
          <w:spacing w:val="-32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репутации;</w:t>
      </w:r>
    </w:p>
    <w:p w:rsidR="002E094C" w:rsidRPr="00D43B47" w:rsidRDefault="00851C7C">
      <w:pPr>
        <w:spacing w:line="249" w:lineRule="auto"/>
        <w:ind w:left="109" w:right="131" w:firstLine="720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к) не использовать служебное положение </w:t>
      </w:r>
      <w:r w:rsidRPr="00D43B47">
        <w:rPr>
          <w:color w:val="494949"/>
          <w:w w:val="105"/>
          <w:sz w:val="27"/>
          <w:lang w:val="ru-RU"/>
        </w:rPr>
        <w:t xml:space="preserve">для </w:t>
      </w:r>
      <w:r w:rsidRPr="00D43B47">
        <w:rPr>
          <w:color w:val="363636"/>
          <w:w w:val="105"/>
          <w:sz w:val="27"/>
          <w:lang w:val="ru-RU"/>
        </w:rPr>
        <w:t xml:space="preserve">оказания влияния на </w:t>
      </w:r>
      <w:r w:rsidRPr="00D43B47">
        <w:rPr>
          <w:color w:val="494949"/>
          <w:w w:val="105"/>
          <w:sz w:val="27"/>
          <w:lang w:val="ru-RU"/>
        </w:rPr>
        <w:t xml:space="preserve">деятельность </w:t>
      </w:r>
      <w:r w:rsidRPr="00D43B47">
        <w:rPr>
          <w:color w:val="363636"/>
          <w:w w:val="105"/>
          <w:sz w:val="27"/>
          <w:lang w:val="ru-RU"/>
        </w:rPr>
        <w:t xml:space="preserve">Учреждения и его работников, </w:t>
      </w:r>
      <w:r w:rsidRPr="00D43B47">
        <w:rPr>
          <w:color w:val="494949"/>
          <w:w w:val="105"/>
          <w:sz w:val="27"/>
          <w:lang w:val="ru-RU"/>
        </w:rPr>
        <w:t xml:space="preserve">должностных лиц, государственных </w:t>
      </w:r>
      <w:r w:rsidRPr="00D43B47">
        <w:rPr>
          <w:color w:val="363636"/>
          <w:w w:val="105"/>
          <w:sz w:val="27"/>
          <w:lang w:val="ru-RU"/>
        </w:rPr>
        <w:t xml:space="preserve">и муниципальных служащих при решении вопросов </w:t>
      </w:r>
      <w:r w:rsidRPr="00D43B47">
        <w:rPr>
          <w:color w:val="494949"/>
          <w:w w:val="105"/>
          <w:sz w:val="27"/>
          <w:lang w:val="ru-RU"/>
        </w:rPr>
        <w:t>личного характера;</w:t>
      </w:r>
    </w:p>
    <w:p w:rsidR="002E094C" w:rsidRPr="00D43B47" w:rsidRDefault="00851C7C">
      <w:pPr>
        <w:spacing w:line="249" w:lineRule="auto"/>
        <w:ind w:left="113" w:right="134" w:firstLine="710"/>
        <w:jc w:val="both"/>
        <w:rPr>
          <w:sz w:val="27"/>
          <w:lang w:val="ru-RU"/>
        </w:rPr>
      </w:pPr>
      <w:r w:rsidRPr="00D43B47">
        <w:rPr>
          <w:color w:val="494949"/>
          <w:w w:val="105"/>
          <w:sz w:val="27"/>
          <w:lang w:val="ru-RU"/>
        </w:rPr>
        <w:t xml:space="preserve">л) </w:t>
      </w:r>
      <w:r w:rsidRPr="00D43B47">
        <w:rPr>
          <w:color w:val="363636"/>
          <w:w w:val="105"/>
          <w:sz w:val="27"/>
          <w:lang w:val="ru-RU"/>
        </w:rPr>
        <w:t xml:space="preserve">воздерживаться от публичных высказываний, суждений и оценок в отношении </w:t>
      </w:r>
      <w:r w:rsidRPr="00D43B47">
        <w:rPr>
          <w:color w:val="494949"/>
          <w:w w:val="105"/>
          <w:sz w:val="27"/>
          <w:lang w:val="ru-RU"/>
        </w:rPr>
        <w:t xml:space="preserve">деятельности </w:t>
      </w:r>
      <w:r w:rsidRPr="00D43B47">
        <w:rPr>
          <w:color w:val="363636"/>
          <w:w w:val="105"/>
          <w:sz w:val="27"/>
          <w:lang w:val="ru-RU"/>
        </w:rPr>
        <w:t xml:space="preserve">Учреждения, руководителя Учреждения, если это не входит в </w:t>
      </w:r>
      <w:r w:rsidRPr="00D43B47">
        <w:rPr>
          <w:color w:val="494949"/>
          <w:w w:val="105"/>
          <w:sz w:val="27"/>
          <w:lang w:val="ru-RU"/>
        </w:rPr>
        <w:t xml:space="preserve">должностные </w:t>
      </w:r>
      <w:r w:rsidRPr="00D43B47">
        <w:rPr>
          <w:color w:val="363636"/>
          <w:w w:val="105"/>
          <w:sz w:val="27"/>
          <w:lang w:val="ru-RU"/>
        </w:rPr>
        <w:t>обязанности работника;</w:t>
      </w:r>
    </w:p>
    <w:p w:rsidR="002E094C" w:rsidRPr="00D43B47" w:rsidRDefault="00851C7C">
      <w:pPr>
        <w:spacing w:line="249" w:lineRule="auto"/>
        <w:ind w:left="107" w:right="137" w:firstLine="722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>м) соблюдать установленные в Учреждении правила публичны</w:t>
      </w:r>
      <w:r w:rsidRPr="00D43B47">
        <w:rPr>
          <w:color w:val="5D5D5D"/>
          <w:w w:val="105"/>
          <w:sz w:val="27"/>
          <w:lang w:val="ru-RU"/>
        </w:rPr>
        <w:t xml:space="preserve">х </w:t>
      </w:r>
      <w:r w:rsidRPr="00D43B47">
        <w:rPr>
          <w:color w:val="363636"/>
          <w:w w:val="105"/>
          <w:sz w:val="27"/>
          <w:lang w:val="ru-RU"/>
        </w:rPr>
        <w:t xml:space="preserve">выступлений и предоставления информации, касающейся </w:t>
      </w:r>
      <w:r w:rsidRPr="00D43B47">
        <w:rPr>
          <w:color w:val="494949"/>
          <w:w w:val="105"/>
          <w:sz w:val="27"/>
          <w:lang w:val="ru-RU"/>
        </w:rPr>
        <w:t xml:space="preserve">деятельности </w:t>
      </w:r>
      <w:r w:rsidRPr="00D43B47">
        <w:rPr>
          <w:color w:val="363636"/>
          <w:w w:val="105"/>
          <w:sz w:val="27"/>
          <w:lang w:val="ru-RU"/>
        </w:rPr>
        <w:t>Учреждения;</w:t>
      </w:r>
    </w:p>
    <w:p w:rsidR="002E094C" w:rsidRPr="00D43B47" w:rsidRDefault="00851C7C">
      <w:pPr>
        <w:spacing w:line="244" w:lineRule="auto"/>
        <w:ind w:left="113" w:right="154" w:firstLine="716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н) воздерживаться от высказывания негативных оценочных суждений относительно </w:t>
      </w:r>
      <w:r w:rsidRPr="00D43B47">
        <w:rPr>
          <w:color w:val="494949"/>
          <w:w w:val="105"/>
          <w:sz w:val="27"/>
          <w:lang w:val="ru-RU"/>
        </w:rPr>
        <w:t xml:space="preserve">деятельности других </w:t>
      </w:r>
      <w:r w:rsidRPr="00D43B47">
        <w:rPr>
          <w:color w:val="363636"/>
          <w:w w:val="105"/>
          <w:sz w:val="27"/>
          <w:lang w:val="ru-RU"/>
        </w:rPr>
        <w:t>работников;</w:t>
      </w:r>
    </w:p>
    <w:p w:rsidR="002E094C" w:rsidRPr="00D43B47" w:rsidRDefault="00851C7C">
      <w:pPr>
        <w:spacing w:before="1" w:line="244" w:lineRule="auto"/>
        <w:ind w:left="107" w:right="148" w:firstLine="718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о) уважительно относиться к </w:t>
      </w:r>
      <w:r w:rsidRPr="00D43B47">
        <w:rPr>
          <w:color w:val="494949"/>
          <w:w w:val="105"/>
          <w:sz w:val="27"/>
          <w:lang w:val="ru-RU"/>
        </w:rPr>
        <w:t xml:space="preserve">деятельности </w:t>
      </w:r>
      <w:r w:rsidRPr="00D43B47">
        <w:rPr>
          <w:color w:val="363636"/>
          <w:w w:val="105"/>
          <w:sz w:val="27"/>
          <w:lang w:val="ru-RU"/>
        </w:rPr>
        <w:t>представителей средств массовой информации по информированию общества о работе Учреждения;</w:t>
      </w:r>
    </w:p>
    <w:p w:rsidR="002E094C" w:rsidRPr="00D43B47" w:rsidRDefault="00851C7C">
      <w:pPr>
        <w:spacing w:before="12"/>
        <w:ind w:left="829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п) нести </w:t>
      </w:r>
      <w:r w:rsidRPr="00D43B47">
        <w:rPr>
          <w:color w:val="494949"/>
          <w:w w:val="105"/>
          <w:sz w:val="27"/>
          <w:lang w:val="ru-RU"/>
        </w:rPr>
        <w:t xml:space="preserve">личную </w:t>
      </w:r>
      <w:r w:rsidRPr="00D43B47">
        <w:rPr>
          <w:color w:val="363636"/>
          <w:w w:val="105"/>
          <w:sz w:val="27"/>
          <w:lang w:val="ru-RU"/>
        </w:rPr>
        <w:t xml:space="preserve">ответственность за результаты своей </w:t>
      </w:r>
      <w:r w:rsidRPr="00D43B47">
        <w:rPr>
          <w:color w:val="494949"/>
          <w:w w:val="105"/>
          <w:sz w:val="27"/>
          <w:lang w:val="ru-RU"/>
        </w:rPr>
        <w:t>деятельности;</w:t>
      </w:r>
    </w:p>
    <w:p w:rsidR="002E094C" w:rsidRPr="00D43B47" w:rsidRDefault="00851C7C">
      <w:pPr>
        <w:spacing w:before="7" w:line="252" w:lineRule="auto"/>
        <w:ind w:left="110" w:right="150" w:firstLine="707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>р) соблюдать нормы служебной, профессиональной этики и правила делового поведения.</w:t>
      </w:r>
    </w:p>
    <w:p w:rsidR="002E094C" w:rsidRPr="00D43B47" w:rsidRDefault="00851C7C">
      <w:pPr>
        <w:spacing w:before="2"/>
        <w:ind w:left="823"/>
        <w:jc w:val="both"/>
        <w:rPr>
          <w:sz w:val="27"/>
          <w:lang w:val="ru-RU"/>
        </w:rPr>
      </w:pPr>
      <w:r w:rsidRPr="00D43B47">
        <w:rPr>
          <w:color w:val="363636"/>
          <w:sz w:val="27"/>
          <w:lang w:val="ru-RU"/>
        </w:rPr>
        <w:t>1О. В целях противодействия коррупции работник обязан:</w:t>
      </w:r>
    </w:p>
    <w:p w:rsidR="002E094C" w:rsidRPr="00D43B47" w:rsidRDefault="00851C7C">
      <w:pPr>
        <w:spacing w:before="7" w:line="252" w:lineRule="auto"/>
        <w:ind w:left="110" w:right="167" w:firstLine="716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а) сообщать </w:t>
      </w:r>
      <w:r w:rsidRPr="00D43B47">
        <w:rPr>
          <w:color w:val="494949"/>
          <w:w w:val="105"/>
          <w:sz w:val="27"/>
          <w:lang w:val="ru-RU"/>
        </w:rPr>
        <w:t xml:space="preserve">до </w:t>
      </w:r>
      <w:r w:rsidRPr="00D43B47">
        <w:rPr>
          <w:color w:val="363636"/>
          <w:w w:val="105"/>
          <w:sz w:val="27"/>
          <w:lang w:val="ru-RU"/>
        </w:rPr>
        <w:t xml:space="preserve">заключения </w:t>
      </w:r>
      <w:r w:rsidRPr="00D43B47">
        <w:rPr>
          <w:color w:val="494949"/>
          <w:w w:val="105"/>
          <w:sz w:val="27"/>
          <w:lang w:val="ru-RU"/>
        </w:rPr>
        <w:t xml:space="preserve">трудового договора </w:t>
      </w:r>
      <w:r w:rsidRPr="00D43B47">
        <w:rPr>
          <w:color w:val="363636"/>
          <w:w w:val="105"/>
          <w:sz w:val="27"/>
          <w:lang w:val="ru-RU"/>
        </w:rPr>
        <w:t>руководителю Учреждения о наличии родственников, являющихся работниками;</w:t>
      </w:r>
    </w:p>
    <w:p w:rsidR="002E094C" w:rsidRPr="00D43B47" w:rsidRDefault="00851C7C">
      <w:pPr>
        <w:spacing w:line="249" w:lineRule="auto"/>
        <w:ind w:left="113" w:right="122" w:firstLine="710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>6) уведомлять работодателя, органы прокуратуры,</w:t>
      </w:r>
      <w:r w:rsidRPr="00D43B47">
        <w:rPr>
          <w:color w:val="363636"/>
          <w:spacing w:val="-48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 xml:space="preserve">правоохранительные органы обо всех случаях обращения к работнику каких-либо </w:t>
      </w:r>
      <w:r w:rsidRPr="00D43B47">
        <w:rPr>
          <w:color w:val="494949"/>
          <w:w w:val="105"/>
          <w:sz w:val="27"/>
          <w:lang w:val="ru-RU"/>
        </w:rPr>
        <w:t xml:space="preserve">лиц </w:t>
      </w:r>
      <w:r w:rsidRPr="00D43B47">
        <w:rPr>
          <w:color w:val="363636"/>
          <w:w w:val="105"/>
          <w:sz w:val="27"/>
          <w:lang w:val="ru-RU"/>
        </w:rPr>
        <w:t>в целях склонения к совершению коррупционных</w:t>
      </w:r>
      <w:r w:rsidRPr="00D43B47">
        <w:rPr>
          <w:color w:val="363636"/>
          <w:spacing w:val="21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правонарушений;</w:t>
      </w:r>
    </w:p>
    <w:p w:rsidR="002E094C" w:rsidRPr="00D43B47" w:rsidRDefault="00851C7C">
      <w:pPr>
        <w:spacing w:line="249" w:lineRule="auto"/>
        <w:ind w:left="110" w:right="115" w:firstLine="719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 xml:space="preserve">в) исключать </w:t>
      </w:r>
      <w:r w:rsidRPr="00D43B47">
        <w:rPr>
          <w:color w:val="494949"/>
          <w:w w:val="105"/>
          <w:sz w:val="27"/>
          <w:lang w:val="ru-RU"/>
        </w:rPr>
        <w:t xml:space="preserve">действия, </w:t>
      </w:r>
      <w:r w:rsidRPr="00D43B47">
        <w:rPr>
          <w:color w:val="363636"/>
          <w:w w:val="105"/>
          <w:sz w:val="27"/>
          <w:lang w:val="ru-RU"/>
        </w:rPr>
        <w:t xml:space="preserve">связанные с влиянием каких-либо </w:t>
      </w:r>
      <w:r w:rsidRPr="00D43B47">
        <w:rPr>
          <w:color w:val="494949"/>
          <w:w w:val="105"/>
          <w:sz w:val="27"/>
          <w:lang w:val="ru-RU"/>
        </w:rPr>
        <w:t xml:space="preserve">личных, </w:t>
      </w:r>
      <w:r w:rsidRPr="00D43B47">
        <w:rPr>
          <w:color w:val="363636"/>
          <w:w w:val="105"/>
          <w:sz w:val="27"/>
          <w:lang w:val="ru-RU"/>
        </w:rPr>
        <w:t xml:space="preserve">имущественных (финансовых) и иных интересов, препятствующих </w:t>
      </w:r>
      <w:r w:rsidRPr="00D43B47">
        <w:rPr>
          <w:color w:val="494949"/>
          <w:w w:val="105"/>
          <w:sz w:val="27"/>
          <w:lang w:val="ru-RU"/>
        </w:rPr>
        <w:t xml:space="preserve">добросовестному </w:t>
      </w:r>
      <w:r w:rsidRPr="00D43B47">
        <w:rPr>
          <w:color w:val="363636"/>
          <w:w w:val="105"/>
          <w:sz w:val="27"/>
          <w:lang w:val="ru-RU"/>
        </w:rPr>
        <w:t xml:space="preserve">исполнению работниками </w:t>
      </w:r>
      <w:r w:rsidRPr="00D43B47">
        <w:rPr>
          <w:color w:val="494949"/>
          <w:w w:val="105"/>
          <w:sz w:val="27"/>
          <w:lang w:val="ru-RU"/>
        </w:rPr>
        <w:t xml:space="preserve">трудовых </w:t>
      </w:r>
      <w:r w:rsidRPr="00D43B47">
        <w:rPr>
          <w:color w:val="363636"/>
          <w:w w:val="105"/>
          <w:sz w:val="27"/>
          <w:lang w:val="ru-RU"/>
        </w:rPr>
        <w:t>(должностных) обязанностей;</w:t>
      </w:r>
    </w:p>
    <w:p w:rsidR="002E094C" w:rsidRPr="00D43B47" w:rsidRDefault="00851C7C">
      <w:pPr>
        <w:spacing w:line="252" w:lineRule="auto"/>
        <w:ind w:left="107" w:right="149" w:firstLine="714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>г) принимать меры по предупреждению и урегулированию конфликта интересов.</w:t>
      </w:r>
    </w:p>
    <w:p w:rsidR="002E094C" w:rsidRPr="00D43B47" w:rsidRDefault="00851C7C">
      <w:pPr>
        <w:spacing w:line="249" w:lineRule="auto"/>
        <w:ind w:left="107" w:right="143" w:firstLine="714"/>
        <w:jc w:val="both"/>
        <w:rPr>
          <w:sz w:val="27"/>
          <w:lang w:val="ru-RU"/>
        </w:rPr>
      </w:pPr>
      <w:r w:rsidRPr="00D43B47">
        <w:rPr>
          <w:color w:val="363636"/>
          <w:w w:val="105"/>
          <w:sz w:val="27"/>
          <w:lang w:val="ru-RU"/>
        </w:rPr>
        <w:t>Под</w:t>
      </w:r>
      <w:r w:rsidRPr="00D43B47">
        <w:rPr>
          <w:color w:val="363636"/>
          <w:spacing w:val="-28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конфликтом</w:t>
      </w:r>
      <w:r w:rsidRPr="00D43B47">
        <w:rPr>
          <w:color w:val="363636"/>
          <w:spacing w:val="-4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интересов</w:t>
      </w:r>
      <w:r w:rsidRPr="00D43B47">
        <w:rPr>
          <w:color w:val="363636"/>
          <w:spacing w:val="-3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в</w:t>
      </w:r>
      <w:r w:rsidRPr="00D43B47">
        <w:rPr>
          <w:color w:val="363636"/>
          <w:spacing w:val="-16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настоящем</w:t>
      </w:r>
      <w:r w:rsidRPr="00D43B47">
        <w:rPr>
          <w:color w:val="363636"/>
          <w:spacing w:val="-4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Кодексе</w:t>
      </w:r>
      <w:r w:rsidRPr="00D43B47">
        <w:rPr>
          <w:color w:val="363636"/>
          <w:spacing w:val="-20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понимается</w:t>
      </w:r>
      <w:r w:rsidRPr="00D43B47">
        <w:rPr>
          <w:color w:val="363636"/>
          <w:spacing w:val="-16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 xml:space="preserve">ситуация, при которой </w:t>
      </w:r>
      <w:r w:rsidRPr="00D43B47">
        <w:rPr>
          <w:color w:val="494949"/>
          <w:w w:val="105"/>
          <w:sz w:val="27"/>
          <w:lang w:val="ru-RU"/>
        </w:rPr>
        <w:t xml:space="preserve">личная </w:t>
      </w:r>
      <w:r w:rsidRPr="00D43B47">
        <w:rPr>
          <w:color w:val="363636"/>
          <w:w w:val="105"/>
          <w:sz w:val="27"/>
          <w:lang w:val="ru-RU"/>
        </w:rPr>
        <w:t xml:space="preserve">заинтересованность (прямая или косвенная) работника влияет или может повлиять на надлежащее исполнение им </w:t>
      </w:r>
      <w:r w:rsidRPr="00D43B47">
        <w:rPr>
          <w:color w:val="494949"/>
          <w:w w:val="105"/>
          <w:sz w:val="27"/>
          <w:lang w:val="ru-RU"/>
        </w:rPr>
        <w:t xml:space="preserve">трудовых </w:t>
      </w:r>
      <w:r w:rsidRPr="00D43B47">
        <w:rPr>
          <w:color w:val="363636"/>
          <w:w w:val="105"/>
          <w:sz w:val="27"/>
          <w:lang w:val="ru-RU"/>
        </w:rPr>
        <w:t>(должностных)</w:t>
      </w:r>
      <w:r w:rsidRPr="00D43B47">
        <w:rPr>
          <w:color w:val="363636"/>
          <w:spacing w:val="2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обязанностей и</w:t>
      </w:r>
      <w:r w:rsidRPr="00D43B47">
        <w:rPr>
          <w:color w:val="363636"/>
          <w:spacing w:val="-5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при</w:t>
      </w:r>
      <w:r w:rsidRPr="00D43B47">
        <w:rPr>
          <w:color w:val="363636"/>
          <w:spacing w:val="-11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которой</w:t>
      </w:r>
      <w:r w:rsidRPr="00D43B47">
        <w:rPr>
          <w:color w:val="363636"/>
          <w:spacing w:val="-1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возникает</w:t>
      </w:r>
      <w:r w:rsidRPr="00D43B47">
        <w:rPr>
          <w:color w:val="363636"/>
          <w:spacing w:val="-1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или</w:t>
      </w:r>
      <w:r w:rsidRPr="00D43B47">
        <w:rPr>
          <w:color w:val="363636"/>
          <w:spacing w:val="-22"/>
          <w:w w:val="105"/>
          <w:sz w:val="27"/>
          <w:lang w:val="ru-RU"/>
        </w:rPr>
        <w:t xml:space="preserve"> </w:t>
      </w:r>
      <w:r w:rsidRPr="00D43B47">
        <w:rPr>
          <w:color w:val="494949"/>
          <w:w w:val="105"/>
          <w:sz w:val="27"/>
          <w:lang w:val="ru-RU"/>
        </w:rPr>
        <w:t>может</w:t>
      </w:r>
      <w:r w:rsidRPr="00D43B47">
        <w:rPr>
          <w:color w:val="494949"/>
          <w:spacing w:val="-21"/>
          <w:w w:val="105"/>
          <w:sz w:val="27"/>
          <w:lang w:val="ru-RU"/>
        </w:rPr>
        <w:t xml:space="preserve"> </w:t>
      </w:r>
      <w:r w:rsidRPr="00D43B47">
        <w:rPr>
          <w:color w:val="363636"/>
          <w:w w:val="105"/>
          <w:sz w:val="27"/>
          <w:lang w:val="ru-RU"/>
        </w:rPr>
        <w:t>возникнуть</w:t>
      </w:r>
    </w:p>
    <w:p w:rsidR="002E094C" w:rsidRPr="00D43B47" w:rsidRDefault="002E094C">
      <w:pPr>
        <w:spacing w:line="249" w:lineRule="auto"/>
        <w:jc w:val="both"/>
        <w:rPr>
          <w:sz w:val="27"/>
          <w:lang w:val="ru-RU"/>
        </w:rPr>
        <w:sectPr w:rsidR="002E094C" w:rsidRPr="00D43B47">
          <w:pgSz w:w="11910" w:h="16850"/>
          <w:pgMar w:top="1020" w:right="640" w:bottom="280" w:left="1620" w:header="773" w:footer="0" w:gutter="0"/>
          <w:cols w:space="720"/>
        </w:sectPr>
      </w:pPr>
    </w:p>
    <w:p w:rsidR="002E094C" w:rsidRPr="00D43B47" w:rsidRDefault="002E094C">
      <w:pPr>
        <w:pStyle w:val="a3"/>
        <w:spacing w:before="3"/>
        <w:rPr>
          <w:sz w:val="20"/>
          <w:lang w:val="ru-RU"/>
        </w:rPr>
      </w:pPr>
    </w:p>
    <w:p w:rsidR="002E094C" w:rsidRPr="00D43B47" w:rsidRDefault="00851C7C">
      <w:pPr>
        <w:pStyle w:val="a3"/>
        <w:spacing w:before="89" w:line="242" w:lineRule="auto"/>
        <w:ind w:left="109" w:right="133" w:firstLine="7"/>
        <w:jc w:val="both"/>
        <w:rPr>
          <w:lang w:val="ru-RU"/>
        </w:rPr>
      </w:pPr>
      <w:bookmarkStart w:id="4" w:name="codecsetic_28.09.2015_page-0005"/>
      <w:bookmarkEnd w:id="4"/>
      <w:r w:rsidRPr="00D43B47">
        <w:rPr>
          <w:color w:val="363636"/>
          <w:lang w:val="ru-RU"/>
        </w:rPr>
        <w:t xml:space="preserve">противоречие между </w:t>
      </w:r>
      <w:r w:rsidRPr="00D43B47">
        <w:rPr>
          <w:color w:val="4B4B4B"/>
          <w:lang w:val="ru-RU"/>
        </w:rPr>
        <w:t xml:space="preserve">личной заинтересованностью </w:t>
      </w:r>
      <w:r w:rsidRPr="00D43B47">
        <w:rPr>
          <w:color w:val="363636"/>
          <w:lang w:val="ru-RU"/>
        </w:rPr>
        <w:t xml:space="preserve">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</w:t>
      </w:r>
      <w:r w:rsidRPr="00D43B47">
        <w:rPr>
          <w:color w:val="4B4B4B"/>
          <w:lang w:val="ru-RU"/>
        </w:rPr>
        <w:t xml:space="preserve">граждан, </w:t>
      </w:r>
      <w:r w:rsidRPr="00D43B47">
        <w:rPr>
          <w:color w:val="363636"/>
          <w:lang w:val="ru-RU"/>
        </w:rPr>
        <w:t>организаций, общества или государства.</w:t>
      </w:r>
    </w:p>
    <w:p w:rsidR="002E094C" w:rsidRPr="00D43B47" w:rsidRDefault="00851C7C">
      <w:pPr>
        <w:pStyle w:val="a3"/>
        <w:ind w:left="107" w:right="134" w:firstLine="713"/>
        <w:jc w:val="both"/>
        <w:rPr>
          <w:lang w:val="ru-RU"/>
        </w:rPr>
      </w:pPr>
      <w:r w:rsidRPr="00D43B47">
        <w:rPr>
          <w:color w:val="363636"/>
          <w:lang w:val="ru-RU"/>
        </w:rPr>
        <w:t xml:space="preserve">Под личной заинтересованностью работника, которая влияет  или может повлиять на надлежащее исполнение им </w:t>
      </w:r>
      <w:r w:rsidRPr="00D43B47">
        <w:rPr>
          <w:color w:val="4B4B4B"/>
          <w:lang w:val="ru-RU"/>
        </w:rPr>
        <w:t xml:space="preserve">трудовых </w:t>
      </w:r>
      <w:r w:rsidRPr="00D43B47">
        <w:rPr>
          <w:color w:val="363636"/>
          <w:lang w:val="ru-RU"/>
        </w:rPr>
        <w:t xml:space="preserve">(должностных) обязанностей, понимается возможность получения работником при исполнении трудовых (должностных) обязанностей </w:t>
      </w:r>
      <w:r w:rsidRPr="00D43B47">
        <w:rPr>
          <w:color w:val="4B4B4B"/>
          <w:lang w:val="ru-RU"/>
        </w:rPr>
        <w:t xml:space="preserve">доходов </w:t>
      </w:r>
      <w:r w:rsidRPr="00D43B47">
        <w:rPr>
          <w:color w:val="363636"/>
          <w:lang w:val="ru-RU"/>
        </w:rPr>
        <w:t xml:space="preserve">в виде </w:t>
      </w:r>
      <w:r w:rsidRPr="00D43B47">
        <w:rPr>
          <w:color w:val="4B4B4B"/>
          <w:lang w:val="ru-RU"/>
        </w:rPr>
        <w:t xml:space="preserve">денег, </w:t>
      </w:r>
      <w:r w:rsidRPr="00D43B47">
        <w:rPr>
          <w:color w:val="363636"/>
          <w:lang w:val="ru-RU"/>
        </w:rPr>
        <w:t xml:space="preserve">ценностей, иного имущества или услуг имущественного характера, иных имущественных прав </w:t>
      </w:r>
      <w:r w:rsidRPr="00D43B47">
        <w:rPr>
          <w:color w:val="4B4B4B"/>
          <w:lang w:val="ru-RU"/>
        </w:rPr>
        <w:t xml:space="preserve">для </w:t>
      </w:r>
      <w:r w:rsidRPr="00D43B47">
        <w:rPr>
          <w:color w:val="363636"/>
          <w:lang w:val="ru-RU"/>
        </w:rPr>
        <w:t xml:space="preserve">себя или </w:t>
      </w:r>
      <w:r w:rsidRPr="00D43B47">
        <w:rPr>
          <w:color w:val="4B4B4B"/>
          <w:lang w:val="ru-RU"/>
        </w:rPr>
        <w:t xml:space="preserve">для </w:t>
      </w:r>
      <w:r w:rsidRPr="00D43B47">
        <w:rPr>
          <w:color w:val="363636"/>
          <w:lang w:val="ru-RU"/>
        </w:rPr>
        <w:t>третьих</w:t>
      </w:r>
      <w:r w:rsidRPr="00D43B47">
        <w:rPr>
          <w:color w:val="363636"/>
          <w:spacing w:val="-19"/>
          <w:lang w:val="ru-RU"/>
        </w:rPr>
        <w:t xml:space="preserve"> </w:t>
      </w:r>
      <w:r w:rsidRPr="00D43B47">
        <w:rPr>
          <w:color w:val="4B4B4B"/>
          <w:lang w:val="ru-RU"/>
        </w:rPr>
        <w:t>лиц.</w:t>
      </w: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6"/>
        </w:tabs>
        <w:spacing w:before="3" w:line="237" w:lineRule="auto"/>
        <w:ind w:right="149" w:firstLine="715"/>
        <w:jc w:val="both"/>
        <w:rPr>
          <w:color w:val="363636"/>
          <w:sz w:val="28"/>
          <w:lang w:val="ru-RU"/>
        </w:rPr>
      </w:pPr>
      <w:r w:rsidRPr="00D43B47">
        <w:rPr>
          <w:color w:val="363636"/>
          <w:sz w:val="28"/>
          <w:lang w:val="ru-RU"/>
        </w:rPr>
        <w:t xml:space="preserve">Работник, наделенный организационно-распорядительными полномочиями по отношению к </w:t>
      </w:r>
      <w:r w:rsidRPr="00D43B47">
        <w:rPr>
          <w:color w:val="4B4B4B"/>
          <w:sz w:val="28"/>
          <w:lang w:val="ru-RU"/>
        </w:rPr>
        <w:t xml:space="preserve">другим </w:t>
      </w:r>
      <w:r w:rsidRPr="00D43B47">
        <w:rPr>
          <w:color w:val="363636"/>
          <w:sz w:val="28"/>
          <w:lang w:val="ru-RU"/>
        </w:rPr>
        <w:t>работникам,</w:t>
      </w:r>
      <w:r w:rsidRPr="00D43B47">
        <w:rPr>
          <w:color w:val="363636"/>
          <w:spacing w:val="15"/>
          <w:sz w:val="28"/>
          <w:lang w:val="ru-RU"/>
        </w:rPr>
        <w:t xml:space="preserve"> </w:t>
      </w:r>
      <w:r w:rsidRPr="00D43B47">
        <w:rPr>
          <w:color w:val="363636"/>
          <w:sz w:val="28"/>
          <w:lang w:val="ru-RU"/>
        </w:rPr>
        <w:t>обязан:</w:t>
      </w:r>
    </w:p>
    <w:p w:rsidR="002E094C" w:rsidRPr="00D43B47" w:rsidRDefault="00851C7C">
      <w:pPr>
        <w:pStyle w:val="a3"/>
        <w:spacing w:before="5"/>
        <w:ind w:left="107" w:right="119" w:firstLine="718"/>
        <w:jc w:val="both"/>
        <w:rPr>
          <w:lang w:val="ru-RU"/>
        </w:rPr>
      </w:pPr>
      <w:r w:rsidRPr="00D43B47">
        <w:rPr>
          <w:color w:val="363636"/>
          <w:lang w:val="ru-RU"/>
        </w:rPr>
        <w:t xml:space="preserve">а) принимать меры по предупреждению коррупции, а </w:t>
      </w:r>
      <w:r w:rsidRPr="00D43B47">
        <w:rPr>
          <w:color w:val="4B4B4B"/>
          <w:lang w:val="ru-RU"/>
        </w:rPr>
        <w:t xml:space="preserve">также </w:t>
      </w:r>
      <w:r w:rsidRPr="00D43B47">
        <w:rPr>
          <w:color w:val="363636"/>
          <w:lang w:val="ru-RU"/>
        </w:rPr>
        <w:t xml:space="preserve">по недопущению коррупционно опасного поведения работников, находящихся </w:t>
      </w:r>
      <w:r w:rsidRPr="00D43B47">
        <w:rPr>
          <w:color w:val="4B4B4B"/>
          <w:lang w:val="ru-RU"/>
        </w:rPr>
        <w:t xml:space="preserve">у </w:t>
      </w:r>
      <w:r w:rsidRPr="00D43B47">
        <w:rPr>
          <w:color w:val="363636"/>
          <w:lang w:val="ru-RU"/>
        </w:rPr>
        <w:t>него в подчинении;</w:t>
      </w:r>
    </w:p>
    <w:p w:rsidR="002E094C" w:rsidRPr="00D43B47" w:rsidRDefault="00851C7C">
      <w:pPr>
        <w:pStyle w:val="a3"/>
        <w:spacing w:before="8" w:line="237" w:lineRule="auto"/>
        <w:ind w:left="112" w:right="156" w:firstLine="712"/>
        <w:jc w:val="both"/>
        <w:rPr>
          <w:lang w:val="ru-RU"/>
        </w:rPr>
      </w:pPr>
      <w:r w:rsidRPr="00D43B47">
        <w:rPr>
          <w:color w:val="363636"/>
          <w:lang w:val="ru-RU"/>
        </w:rPr>
        <w:t xml:space="preserve">б) своим </w:t>
      </w:r>
      <w:r w:rsidRPr="00D43B47">
        <w:rPr>
          <w:color w:val="4B4B4B"/>
          <w:lang w:val="ru-RU"/>
        </w:rPr>
        <w:t xml:space="preserve">личным </w:t>
      </w:r>
      <w:r w:rsidRPr="00D43B47">
        <w:rPr>
          <w:color w:val="363636"/>
          <w:lang w:val="ru-RU"/>
        </w:rPr>
        <w:t>поведением подавать пример честности, беспристрастности и справедливости;</w:t>
      </w:r>
    </w:p>
    <w:p w:rsidR="002E094C" w:rsidRPr="00D43B47" w:rsidRDefault="00851C7C">
      <w:pPr>
        <w:pStyle w:val="a3"/>
        <w:spacing w:before="5"/>
        <w:ind w:left="110" w:right="133" w:firstLine="718"/>
        <w:jc w:val="both"/>
        <w:rPr>
          <w:lang w:val="ru-RU"/>
        </w:rPr>
      </w:pPr>
      <w:r w:rsidRPr="00D43B47">
        <w:rPr>
          <w:color w:val="363636"/>
          <w:lang w:val="ru-RU"/>
        </w:rPr>
        <w:t>в)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E094C" w:rsidRPr="00D43B47" w:rsidRDefault="00851C7C">
      <w:pPr>
        <w:pStyle w:val="a3"/>
        <w:spacing w:line="242" w:lineRule="auto"/>
        <w:ind w:left="111" w:right="129" w:firstLine="710"/>
        <w:jc w:val="both"/>
        <w:rPr>
          <w:lang w:val="ru-RU"/>
        </w:rPr>
      </w:pPr>
      <w:r w:rsidRPr="00D43B47">
        <w:rPr>
          <w:color w:val="363636"/>
          <w:lang w:val="ru-RU"/>
        </w:rPr>
        <w:t xml:space="preserve">г) принимать меры по предотвращению и урегулированию конфликта интересов в случае, если ему стало известно о возникновении у работника </w:t>
      </w:r>
      <w:r w:rsidRPr="00D43B47">
        <w:rPr>
          <w:color w:val="4B4B4B"/>
          <w:lang w:val="ru-RU"/>
        </w:rPr>
        <w:t xml:space="preserve">личной </w:t>
      </w:r>
      <w:r w:rsidRPr="00D43B47">
        <w:rPr>
          <w:color w:val="363636"/>
          <w:lang w:val="ru-RU"/>
        </w:rPr>
        <w:t>заинтересованности, которая приводит или может привести к конфликту интересов.</w:t>
      </w: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6"/>
        </w:tabs>
        <w:spacing w:line="242" w:lineRule="auto"/>
        <w:ind w:right="137" w:firstLine="715"/>
        <w:jc w:val="both"/>
        <w:rPr>
          <w:color w:val="363636"/>
          <w:sz w:val="28"/>
          <w:lang w:val="ru-RU"/>
        </w:rPr>
      </w:pPr>
      <w:r w:rsidRPr="00D43B47">
        <w:rPr>
          <w:color w:val="363636"/>
          <w:sz w:val="28"/>
          <w:lang w:val="ru-RU"/>
        </w:rPr>
        <w:t xml:space="preserve">Работник не может осуществлять работу в Учреждении в случае близкого родства или свойства (родители, супруги, </w:t>
      </w:r>
      <w:r w:rsidRPr="00D43B47">
        <w:rPr>
          <w:color w:val="4B4B4B"/>
          <w:sz w:val="28"/>
          <w:lang w:val="ru-RU"/>
        </w:rPr>
        <w:t xml:space="preserve">дети, </w:t>
      </w:r>
      <w:r w:rsidRPr="00D43B47">
        <w:rPr>
          <w:color w:val="363636"/>
          <w:sz w:val="28"/>
          <w:lang w:val="ru-RU"/>
        </w:rPr>
        <w:t xml:space="preserve">братья, сестры, а также братья, сестры, родители, </w:t>
      </w:r>
      <w:r w:rsidRPr="00D43B47">
        <w:rPr>
          <w:color w:val="4B4B4B"/>
          <w:sz w:val="28"/>
          <w:lang w:val="ru-RU"/>
        </w:rPr>
        <w:t xml:space="preserve">дети </w:t>
      </w:r>
      <w:r w:rsidRPr="00D43B47">
        <w:rPr>
          <w:color w:val="363636"/>
          <w:sz w:val="28"/>
          <w:lang w:val="ru-RU"/>
        </w:rPr>
        <w:t xml:space="preserve">супругов и супруги </w:t>
      </w:r>
      <w:r w:rsidRPr="00D43B47">
        <w:rPr>
          <w:color w:val="4B4B4B"/>
          <w:sz w:val="28"/>
          <w:lang w:val="ru-RU"/>
        </w:rPr>
        <w:t xml:space="preserve">детей) </w:t>
      </w:r>
      <w:r w:rsidRPr="00D43B47">
        <w:rPr>
          <w:color w:val="363636"/>
          <w:sz w:val="28"/>
          <w:lang w:val="ru-RU"/>
        </w:rPr>
        <w:t xml:space="preserve">с </w:t>
      </w:r>
      <w:r w:rsidRPr="00D43B47">
        <w:rPr>
          <w:color w:val="4B4B4B"/>
          <w:sz w:val="28"/>
          <w:lang w:val="ru-RU"/>
        </w:rPr>
        <w:t>другим</w:t>
      </w:r>
      <w:r w:rsidRPr="00D43B47">
        <w:rPr>
          <w:color w:val="363636"/>
          <w:sz w:val="28"/>
          <w:lang w:val="ru-RU"/>
        </w:rPr>
        <w:t xml:space="preserve"> работником при наличии непосредственной подчиненности или подконтрольности одного из них</w:t>
      </w:r>
      <w:r w:rsidRPr="00D43B47">
        <w:rPr>
          <w:color w:val="363636"/>
          <w:spacing w:val="-49"/>
          <w:sz w:val="28"/>
          <w:lang w:val="ru-RU"/>
        </w:rPr>
        <w:t xml:space="preserve"> </w:t>
      </w:r>
      <w:r w:rsidRPr="00D43B47">
        <w:rPr>
          <w:color w:val="4B4B4B"/>
          <w:sz w:val="28"/>
          <w:lang w:val="ru-RU"/>
        </w:rPr>
        <w:t>другому.</w:t>
      </w:r>
    </w:p>
    <w:p w:rsidR="002E094C" w:rsidRPr="00D43B47" w:rsidRDefault="002E094C">
      <w:pPr>
        <w:pStyle w:val="a3"/>
        <w:spacing w:before="3"/>
        <w:rPr>
          <w:sz w:val="26"/>
          <w:lang w:val="ru-RU"/>
        </w:rPr>
      </w:pPr>
    </w:p>
    <w:p w:rsidR="002E094C" w:rsidRDefault="00851C7C">
      <w:pPr>
        <w:pStyle w:val="a4"/>
        <w:numPr>
          <w:ilvl w:val="0"/>
          <w:numId w:val="1"/>
        </w:numPr>
        <w:tabs>
          <w:tab w:val="left" w:pos="2475"/>
        </w:tabs>
        <w:jc w:val="left"/>
        <w:rPr>
          <w:color w:val="363636"/>
          <w:sz w:val="28"/>
        </w:rPr>
      </w:pPr>
      <w:r>
        <w:rPr>
          <w:color w:val="363636"/>
          <w:sz w:val="28"/>
        </w:rPr>
        <w:t>Этические правила поведения</w:t>
      </w:r>
      <w:r>
        <w:rPr>
          <w:color w:val="363636"/>
          <w:spacing w:val="-11"/>
          <w:sz w:val="28"/>
        </w:rPr>
        <w:t xml:space="preserve"> </w:t>
      </w:r>
      <w:r>
        <w:rPr>
          <w:color w:val="363636"/>
          <w:sz w:val="28"/>
        </w:rPr>
        <w:t>работников</w:t>
      </w:r>
    </w:p>
    <w:p w:rsidR="002E094C" w:rsidRDefault="002E094C">
      <w:pPr>
        <w:pStyle w:val="a3"/>
        <w:spacing w:before="1"/>
      </w:pP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6"/>
        </w:tabs>
        <w:ind w:right="122" w:firstLine="715"/>
        <w:jc w:val="both"/>
        <w:rPr>
          <w:color w:val="363636"/>
          <w:sz w:val="28"/>
          <w:lang w:val="ru-RU"/>
        </w:rPr>
      </w:pPr>
      <w:r w:rsidRPr="00D43B47">
        <w:rPr>
          <w:color w:val="363636"/>
          <w:sz w:val="28"/>
          <w:lang w:val="ru-RU"/>
        </w:rPr>
        <w:t xml:space="preserve">В своем поведении работникам необходимо исходить из конституционных положений о </w:t>
      </w:r>
      <w:r w:rsidRPr="00D43B47">
        <w:rPr>
          <w:color w:val="4B4B4B"/>
          <w:sz w:val="28"/>
          <w:lang w:val="ru-RU"/>
        </w:rPr>
        <w:t xml:space="preserve">том, </w:t>
      </w:r>
      <w:r w:rsidRPr="00D43B47">
        <w:rPr>
          <w:color w:val="363636"/>
          <w:sz w:val="28"/>
          <w:lang w:val="ru-RU"/>
        </w:rPr>
        <w:t xml:space="preserve">что человек, его права и свободы являются высшей ценностью и каждый гражданин имеет право на неприкосновенность частной жизни, </w:t>
      </w:r>
      <w:r w:rsidRPr="00D43B47">
        <w:rPr>
          <w:color w:val="4B4B4B"/>
          <w:sz w:val="28"/>
          <w:lang w:val="ru-RU"/>
        </w:rPr>
        <w:t xml:space="preserve">личную </w:t>
      </w:r>
      <w:r w:rsidRPr="00D43B47">
        <w:rPr>
          <w:color w:val="363636"/>
          <w:sz w:val="28"/>
          <w:lang w:val="ru-RU"/>
        </w:rPr>
        <w:t xml:space="preserve">и семейную </w:t>
      </w:r>
      <w:r w:rsidRPr="00D43B47">
        <w:rPr>
          <w:color w:val="4B4B4B"/>
          <w:sz w:val="28"/>
          <w:lang w:val="ru-RU"/>
        </w:rPr>
        <w:t xml:space="preserve">тайну, </w:t>
      </w:r>
      <w:r w:rsidRPr="00D43B47">
        <w:rPr>
          <w:color w:val="363636"/>
          <w:sz w:val="28"/>
          <w:lang w:val="ru-RU"/>
        </w:rPr>
        <w:t xml:space="preserve">защиту чести, </w:t>
      </w:r>
      <w:r w:rsidRPr="00D43B47">
        <w:rPr>
          <w:color w:val="4B4B4B"/>
          <w:sz w:val="28"/>
          <w:lang w:val="ru-RU"/>
        </w:rPr>
        <w:t xml:space="preserve">достоинства, </w:t>
      </w:r>
      <w:r w:rsidRPr="00D43B47">
        <w:rPr>
          <w:color w:val="363636"/>
          <w:sz w:val="28"/>
          <w:lang w:val="ru-RU"/>
        </w:rPr>
        <w:t>своего доброго</w:t>
      </w:r>
      <w:r w:rsidRPr="00D43B47">
        <w:rPr>
          <w:color w:val="363636"/>
          <w:spacing w:val="21"/>
          <w:sz w:val="28"/>
          <w:lang w:val="ru-RU"/>
        </w:rPr>
        <w:t xml:space="preserve"> </w:t>
      </w:r>
      <w:r w:rsidRPr="00D43B47">
        <w:rPr>
          <w:color w:val="363636"/>
          <w:sz w:val="28"/>
          <w:lang w:val="ru-RU"/>
        </w:rPr>
        <w:t>имени.</w:t>
      </w: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6"/>
        </w:tabs>
        <w:spacing w:before="7" w:line="320" w:lineRule="exact"/>
        <w:ind w:left="1245" w:hanging="424"/>
        <w:jc w:val="both"/>
        <w:rPr>
          <w:color w:val="363636"/>
          <w:sz w:val="28"/>
          <w:lang w:val="ru-RU"/>
        </w:rPr>
      </w:pPr>
      <w:r w:rsidRPr="00D43B47">
        <w:rPr>
          <w:color w:val="363636"/>
          <w:sz w:val="28"/>
          <w:lang w:val="ru-RU"/>
        </w:rPr>
        <w:t>В своем поведении работникам следует воздерживаться</w:t>
      </w:r>
      <w:r w:rsidRPr="00D43B47">
        <w:rPr>
          <w:color w:val="363636"/>
          <w:spacing w:val="-25"/>
          <w:sz w:val="28"/>
          <w:lang w:val="ru-RU"/>
        </w:rPr>
        <w:t xml:space="preserve"> </w:t>
      </w:r>
      <w:r w:rsidRPr="00D43B47">
        <w:rPr>
          <w:color w:val="363636"/>
          <w:sz w:val="28"/>
          <w:lang w:val="ru-RU"/>
        </w:rPr>
        <w:t>от:</w:t>
      </w:r>
    </w:p>
    <w:p w:rsidR="002E094C" w:rsidRPr="00D43B47" w:rsidRDefault="00851C7C">
      <w:pPr>
        <w:pStyle w:val="a3"/>
        <w:spacing w:line="242" w:lineRule="auto"/>
        <w:ind w:left="107" w:right="124" w:firstLine="718"/>
        <w:jc w:val="both"/>
        <w:rPr>
          <w:lang w:val="ru-RU"/>
        </w:rPr>
      </w:pPr>
      <w:r w:rsidRPr="00D43B47">
        <w:rPr>
          <w:color w:val="363636"/>
          <w:lang w:val="ru-RU"/>
        </w:rPr>
        <w:t xml:space="preserve">а) любого вида высказываний и </w:t>
      </w:r>
      <w:r w:rsidRPr="00D43B47">
        <w:rPr>
          <w:color w:val="4B4B4B"/>
          <w:lang w:val="ru-RU"/>
        </w:rPr>
        <w:t xml:space="preserve">действий дискриминационного характера </w:t>
      </w:r>
      <w:r w:rsidRPr="00D43B47">
        <w:rPr>
          <w:color w:val="363636"/>
          <w:lang w:val="ru-RU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094C" w:rsidRPr="00D43B47" w:rsidRDefault="002E094C">
      <w:pPr>
        <w:spacing w:line="242" w:lineRule="auto"/>
        <w:jc w:val="both"/>
        <w:rPr>
          <w:lang w:val="ru-RU"/>
        </w:rPr>
        <w:sectPr w:rsidR="002E094C" w:rsidRPr="00D43B47">
          <w:pgSz w:w="11910" w:h="16850"/>
          <w:pgMar w:top="1040" w:right="640" w:bottom="280" w:left="1620" w:header="741" w:footer="0" w:gutter="0"/>
          <w:cols w:space="720"/>
        </w:sectPr>
      </w:pPr>
    </w:p>
    <w:p w:rsidR="002E094C" w:rsidRPr="00D43B47" w:rsidRDefault="002E094C">
      <w:pPr>
        <w:pStyle w:val="a3"/>
        <w:spacing w:before="10"/>
        <w:rPr>
          <w:sz w:val="20"/>
          <w:lang w:val="ru-RU"/>
        </w:rPr>
      </w:pPr>
    </w:p>
    <w:p w:rsidR="002E094C" w:rsidRPr="00D43B47" w:rsidRDefault="00851C7C">
      <w:pPr>
        <w:spacing w:before="89" w:line="249" w:lineRule="auto"/>
        <w:ind w:left="107" w:right="152" w:firstLine="716"/>
        <w:jc w:val="both"/>
        <w:rPr>
          <w:sz w:val="27"/>
          <w:lang w:val="ru-RU"/>
        </w:rPr>
      </w:pPr>
      <w:bookmarkStart w:id="5" w:name="codecsetic_28.09.2015_page-0006"/>
      <w:bookmarkEnd w:id="5"/>
      <w:r w:rsidRPr="00D43B47">
        <w:rPr>
          <w:color w:val="383838"/>
          <w:w w:val="105"/>
          <w:sz w:val="27"/>
          <w:lang w:val="ru-RU"/>
        </w:rPr>
        <w:t>6) грубости, проявлений пренебрежительного тона, заносщ</w:t>
      </w:r>
      <w:r>
        <w:rPr>
          <w:color w:val="383838"/>
          <w:w w:val="105"/>
          <w:sz w:val="27"/>
        </w:rPr>
        <w:t>r</w:t>
      </w:r>
      <w:r w:rsidRPr="00D43B47">
        <w:rPr>
          <w:color w:val="383838"/>
          <w:w w:val="105"/>
          <w:sz w:val="27"/>
          <w:lang w:val="ru-RU"/>
        </w:rPr>
        <w:t>вости, предвзятых замечаний, предъявления неправомерных, незаслуженных обвинений;</w:t>
      </w:r>
    </w:p>
    <w:p w:rsidR="002E094C" w:rsidRPr="00D43B47" w:rsidRDefault="00851C7C">
      <w:pPr>
        <w:spacing w:before="4" w:line="249" w:lineRule="auto"/>
        <w:ind w:left="107" w:right="146" w:firstLine="721"/>
        <w:jc w:val="both"/>
        <w:rPr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E094C" w:rsidRDefault="00851C7C">
      <w:pPr>
        <w:pStyle w:val="a4"/>
        <w:numPr>
          <w:ilvl w:val="0"/>
          <w:numId w:val="2"/>
        </w:numPr>
        <w:tabs>
          <w:tab w:val="left" w:pos="1246"/>
        </w:tabs>
        <w:spacing w:line="306" w:lineRule="exact"/>
        <w:ind w:left="1245"/>
        <w:jc w:val="both"/>
        <w:rPr>
          <w:color w:val="383838"/>
          <w:sz w:val="27"/>
        </w:rPr>
      </w:pPr>
      <w:r>
        <w:rPr>
          <w:color w:val="383838"/>
          <w:w w:val="105"/>
          <w:sz w:val="27"/>
        </w:rPr>
        <w:t xml:space="preserve">Работники призваны способствовать </w:t>
      </w:r>
      <w:r>
        <w:rPr>
          <w:b/>
          <w:color w:val="383838"/>
          <w:w w:val="105"/>
          <w:sz w:val="28"/>
        </w:rPr>
        <w:t>своим</w:t>
      </w:r>
      <w:r>
        <w:rPr>
          <w:b/>
          <w:color w:val="383838"/>
          <w:spacing w:val="21"/>
          <w:w w:val="105"/>
          <w:sz w:val="28"/>
        </w:rPr>
        <w:t xml:space="preserve"> </w:t>
      </w:r>
      <w:r>
        <w:rPr>
          <w:color w:val="383838"/>
          <w:w w:val="105"/>
          <w:sz w:val="27"/>
        </w:rPr>
        <w:t>поведением</w:t>
      </w:r>
    </w:p>
    <w:p w:rsidR="002E094C" w:rsidRPr="00D43B47" w:rsidRDefault="00851C7C">
      <w:pPr>
        <w:spacing w:before="14" w:line="252" w:lineRule="auto"/>
        <w:ind w:left="113" w:right="139" w:hanging="2"/>
        <w:jc w:val="both"/>
        <w:rPr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установлению в коллективе деловых взаимоотношений и конструктивного сотрудничества друг с другом.</w:t>
      </w:r>
    </w:p>
    <w:p w:rsidR="002E094C" w:rsidRPr="00D43B47" w:rsidRDefault="00851C7C">
      <w:pPr>
        <w:spacing w:line="249" w:lineRule="auto"/>
        <w:ind w:left="109" w:right="136" w:firstLine="712"/>
        <w:jc w:val="both"/>
        <w:rPr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6"/>
        </w:tabs>
        <w:spacing w:line="249" w:lineRule="auto"/>
        <w:ind w:right="142" w:firstLine="716"/>
        <w:jc w:val="both"/>
        <w:rPr>
          <w:color w:val="383838"/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Внешний вид работника при исполнении им должностных обязанностей в зависимости от условий работы и формата рабочих мероприятий должен способствовать уважительному отношению граждан к Учреждению, соответствовать общепринятому деловому стилю, который отличают</w:t>
      </w:r>
      <w:r w:rsidRPr="00D43B47">
        <w:rPr>
          <w:color w:val="383838"/>
          <w:spacing w:val="-8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официальность,</w:t>
      </w:r>
      <w:r w:rsidRPr="00D43B47">
        <w:rPr>
          <w:color w:val="383838"/>
          <w:spacing w:val="-27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сдержанность,</w:t>
      </w:r>
      <w:r w:rsidRPr="00D43B47">
        <w:rPr>
          <w:color w:val="383838"/>
          <w:spacing w:val="-8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традиционность,</w:t>
      </w:r>
      <w:r w:rsidRPr="00D43B47">
        <w:rPr>
          <w:color w:val="383838"/>
          <w:spacing w:val="-18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аккуратность.</w:t>
      </w:r>
    </w:p>
    <w:p w:rsidR="002E094C" w:rsidRPr="00D43B47" w:rsidRDefault="002E094C">
      <w:pPr>
        <w:pStyle w:val="a3"/>
        <w:spacing w:before="5"/>
        <w:rPr>
          <w:sz w:val="27"/>
          <w:lang w:val="ru-RU"/>
        </w:rPr>
      </w:pPr>
    </w:p>
    <w:p w:rsidR="002E094C" w:rsidRDefault="00851C7C">
      <w:pPr>
        <w:pStyle w:val="a4"/>
        <w:numPr>
          <w:ilvl w:val="0"/>
          <w:numId w:val="1"/>
        </w:numPr>
        <w:tabs>
          <w:tab w:val="left" w:pos="1925"/>
        </w:tabs>
        <w:ind w:left="1924" w:hanging="441"/>
        <w:jc w:val="left"/>
        <w:rPr>
          <w:color w:val="383838"/>
          <w:sz w:val="27"/>
        </w:rPr>
      </w:pPr>
      <w:r>
        <w:rPr>
          <w:color w:val="383838"/>
          <w:w w:val="105"/>
          <w:sz w:val="27"/>
        </w:rPr>
        <w:t>Ответственность за нарушение положений</w:t>
      </w:r>
      <w:r>
        <w:rPr>
          <w:color w:val="383838"/>
          <w:spacing w:val="-49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Кодекса</w:t>
      </w:r>
    </w:p>
    <w:p w:rsidR="002E094C" w:rsidRDefault="002E094C">
      <w:pPr>
        <w:pStyle w:val="a3"/>
        <w:rPr>
          <w:sz w:val="29"/>
        </w:rPr>
      </w:pP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6"/>
        </w:tabs>
        <w:spacing w:before="1" w:line="249" w:lineRule="auto"/>
        <w:ind w:right="150" w:firstLine="716"/>
        <w:jc w:val="both"/>
        <w:rPr>
          <w:color w:val="383838"/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В случае нарушения положений Кодекса работодателю рекомендуется принимать превентивные меры по недопущению подобных нарушений в</w:t>
      </w:r>
      <w:r w:rsidRPr="00D43B47">
        <w:rPr>
          <w:color w:val="383838"/>
          <w:spacing w:val="1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дальнейшем.</w:t>
      </w:r>
    </w:p>
    <w:p w:rsidR="002E094C" w:rsidRPr="00D43B47" w:rsidRDefault="00851C7C">
      <w:pPr>
        <w:pStyle w:val="a4"/>
        <w:numPr>
          <w:ilvl w:val="0"/>
          <w:numId w:val="2"/>
        </w:numPr>
        <w:tabs>
          <w:tab w:val="left" w:pos="1240"/>
        </w:tabs>
        <w:spacing w:before="3" w:line="249" w:lineRule="auto"/>
        <w:ind w:right="146" w:firstLine="716"/>
        <w:rPr>
          <w:color w:val="383838"/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Соблюдение работниками положений Кодекса должно учитываться при выдвижении на вышестоящие должности, при принятии решения о поощрении и при применении дисциплинарных</w:t>
      </w:r>
      <w:r w:rsidRPr="00D43B47">
        <w:rPr>
          <w:color w:val="383838"/>
          <w:spacing w:val="-50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взысканий.</w:t>
      </w:r>
    </w:p>
    <w:p w:rsidR="002E094C" w:rsidRPr="00D43B47" w:rsidRDefault="002E094C">
      <w:pPr>
        <w:pStyle w:val="a3"/>
        <w:rPr>
          <w:sz w:val="30"/>
          <w:lang w:val="ru-RU"/>
        </w:rPr>
      </w:pPr>
    </w:p>
    <w:p w:rsidR="002E094C" w:rsidRPr="00D43B47" w:rsidRDefault="002E094C">
      <w:pPr>
        <w:pStyle w:val="a3"/>
        <w:rPr>
          <w:sz w:val="30"/>
          <w:lang w:val="ru-RU"/>
        </w:rPr>
      </w:pPr>
    </w:p>
    <w:p w:rsidR="002E094C" w:rsidRPr="00D43B47" w:rsidRDefault="002E094C">
      <w:pPr>
        <w:pStyle w:val="a3"/>
        <w:rPr>
          <w:sz w:val="30"/>
          <w:lang w:val="ru-RU"/>
        </w:rPr>
      </w:pPr>
    </w:p>
    <w:p w:rsidR="002E094C" w:rsidRPr="00D43B47" w:rsidRDefault="002E094C">
      <w:pPr>
        <w:pStyle w:val="a3"/>
        <w:rPr>
          <w:sz w:val="30"/>
          <w:lang w:val="ru-RU"/>
        </w:rPr>
      </w:pPr>
    </w:p>
    <w:p w:rsidR="002E094C" w:rsidRPr="00D43B47" w:rsidRDefault="002E094C">
      <w:pPr>
        <w:pStyle w:val="a3"/>
        <w:spacing w:before="2"/>
        <w:rPr>
          <w:sz w:val="29"/>
          <w:lang w:val="ru-RU"/>
        </w:rPr>
      </w:pPr>
    </w:p>
    <w:p w:rsidR="002E094C" w:rsidRPr="00D43B47" w:rsidRDefault="00851C7C">
      <w:pPr>
        <w:ind w:left="113"/>
        <w:rPr>
          <w:sz w:val="27"/>
          <w:lang w:val="ru-RU"/>
        </w:rPr>
      </w:pPr>
      <w:r w:rsidRPr="00D43B47">
        <w:rPr>
          <w:color w:val="383838"/>
          <w:sz w:val="27"/>
          <w:lang w:val="ru-RU"/>
        </w:rPr>
        <w:t>СОГЛАСОВАНО:</w:t>
      </w:r>
    </w:p>
    <w:p w:rsidR="002E094C" w:rsidRPr="00D43B47" w:rsidRDefault="00851C7C">
      <w:pPr>
        <w:spacing w:before="257"/>
        <w:ind w:left="108"/>
        <w:jc w:val="both"/>
        <w:rPr>
          <w:sz w:val="27"/>
          <w:lang w:val="ru-RU"/>
        </w:rPr>
      </w:pPr>
      <w:r w:rsidRPr="00D43B47">
        <w:rPr>
          <w:color w:val="383838"/>
          <w:w w:val="105"/>
          <w:sz w:val="27"/>
          <w:lang w:val="ru-RU"/>
        </w:rPr>
        <w:t>Проректор по безопасности</w:t>
      </w:r>
    </w:p>
    <w:p w:rsidR="002E094C" w:rsidRPr="00D43B47" w:rsidRDefault="00851C7C">
      <w:pPr>
        <w:tabs>
          <w:tab w:val="left" w:pos="2140"/>
        </w:tabs>
        <w:spacing w:before="267"/>
        <w:ind w:left="113"/>
        <w:jc w:val="both"/>
        <w:rPr>
          <w:sz w:val="27"/>
          <w:lang w:val="ru-RU"/>
        </w:rPr>
      </w:pPr>
      <w:r w:rsidRPr="00D43B47">
        <w:rPr>
          <w:color w:val="383838"/>
          <w:sz w:val="27"/>
          <w:u w:val="single" w:color="000000"/>
          <w:lang w:val="ru-RU"/>
        </w:rPr>
        <w:t xml:space="preserve"> </w:t>
      </w:r>
      <w:r w:rsidRPr="00D43B47">
        <w:rPr>
          <w:color w:val="383838"/>
          <w:sz w:val="27"/>
          <w:u w:val="single" w:color="000000"/>
          <w:lang w:val="ru-RU"/>
        </w:rPr>
        <w:tab/>
      </w:r>
      <w:r w:rsidRPr="00D43B47">
        <w:rPr>
          <w:color w:val="383838"/>
          <w:sz w:val="27"/>
          <w:lang w:val="ru-RU"/>
        </w:rPr>
        <w:t xml:space="preserve"> </w:t>
      </w:r>
      <w:r w:rsidRPr="00D43B47">
        <w:rPr>
          <w:color w:val="383838"/>
          <w:spacing w:val="-1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Г.Ш.</w:t>
      </w:r>
      <w:r w:rsidRPr="00D43B47">
        <w:rPr>
          <w:color w:val="383838"/>
          <w:spacing w:val="-27"/>
          <w:w w:val="105"/>
          <w:sz w:val="27"/>
          <w:lang w:val="ru-RU"/>
        </w:rPr>
        <w:t xml:space="preserve"> </w:t>
      </w:r>
      <w:r w:rsidRPr="00D43B47">
        <w:rPr>
          <w:color w:val="383838"/>
          <w:w w:val="105"/>
          <w:sz w:val="27"/>
          <w:lang w:val="ru-RU"/>
        </w:rPr>
        <w:t>Салахов.</w:t>
      </w:r>
    </w:p>
    <w:p w:rsidR="002E094C" w:rsidRPr="00D43B47" w:rsidRDefault="002E094C">
      <w:pPr>
        <w:pStyle w:val="a3"/>
        <w:spacing w:before="6"/>
        <w:rPr>
          <w:sz w:val="13"/>
          <w:lang w:val="ru-RU"/>
        </w:rPr>
      </w:pPr>
    </w:p>
    <w:p w:rsidR="002E094C" w:rsidRDefault="002E094C" w:rsidP="00D43B47">
      <w:pPr>
        <w:tabs>
          <w:tab w:val="left" w:pos="683"/>
          <w:tab w:val="left" w:pos="2909"/>
        </w:tabs>
        <w:spacing w:before="92"/>
        <w:rPr>
          <w:rFonts w:ascii="Arial" w:hAnsi="Arial"/>
          <w:sz w:val="25"/>
        </w:rPr>
      </w:pPr>
    </w:p>
    <w:sectPr w:rsidR="002E094C" w:rsidSect="002E094C">
      <w:pgSz w:w="11910" w:h="16850"/>
      <w:pgMar w:top="1040" w:right="640" w:bottom="280" w:left="162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C7C" w:rsidRDefault="00851C7C" w:rsidP="002E094C">
      <w:r>
        <w:separator/>
      </w:r>
    </w:p>
  </w:endnote>
  <w:endnote w:type="continuationSeparator" w:id="0">
    <w:p w:rsidR="00851C7C" w:rsidRDefault="00851C7C" w:rsidP="002E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C7C" w:rsidRDefault="00851C7C" w:rsidP="002E094C">
      <w:r>
        <w:separator/>
      </w:r>
    </w:p>
  </w:footnote>
  <w:footnote w:type="continuationSeparator" w:id="0">
    <w:p w:rsidR="00851C7C" w:rsidRDefault="00851C7C" w:rsidP="002E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94C" w:rsidRDefault="004A0E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.5pt;margin-top:35.6pt;width:14.2pt;height:18.1pt;z-index:-251846656;mso-position-horizontal-relative:page;mso-position-vertical-relative:page" filled="f" stroked="f">
          <v:textbox inset="0,0,0,0">
            <w:txbxContent>
              <w:p w:rsidR="002E094C" w:rsidRDefault="002E094C">
                <w:pPr>
                  <w:spacing w:before="25"/>
                  <w:ind w:left="63"/>
                  <w:rPr>
                    <w:rFonts w:ascii="Arial"/>
                    <w:sz w:val="26"/>
                  </w:rPr>
                </w:pPr>
                <w:r>
                  <w:fldChar w:fldCharType="begin"/>
                </w:r>
                <w:r w:rsidR="00851C7C">
                  <w:rPr>
                    <w:rFonts w:ascii="Arial"/>
                    <w:color w:val="363636"/>
                    <w:w w:val="11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D43B47">
                  <w:rPr>
                    <w:rFonts w:ascii="Arial"/>
                    <w:noProof/>
                    <w:color w:val="363636"/>
                    <w:w w:val="110"/>
                    <w:sz w:val="2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94C" w:rsidRDefault="004A0E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.65pt;margin-top:36.05pt;width:13.25pt;height:17.55pt;z-index:-251845632;mso-position-horizontal-relative:page;mso-position-vertical-relative:page" filled="f" stroked="f">
          <v:textbox inset="0,0,0,0">
            <w:txbxContent>
              <w:p w:rsidR="002E094C" w:rsidRDefault="002E094C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 w:rsidR="00851C7C">
                  <w:rPr>
                    <w:color w:val="363636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D43B47">
                  <w:rPr>
                    <w:noProof/>
                    <w:color w:val="363636"/>
                    <w:w w:val="103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1FA"/>
    <w:multiLevelType w:val="hybridMultilevel"/>
    <w:tmpl w:val="C3F643A0"/>
    <w:lvl w:ilvl="0" w:tplc="CD6E7F72">
      <w:start w:val="3"/>
      <w:numFmt w:val="upperRoman"/>
      <w:lvlText w:val="%1."/>
      <w:lvlJc w:val="left"/>
      <w:pPr>
        <w:ind w:left="2474" w:hanging="423"/>
        <w:jc w:val="right"/>
      </w:pPr>
      <w:rPr>
        <w:rFonts w:hint="default"/>
        <w:w w:val="108"/>
      </w:rPr>
    </w:lvl>
    <w:lvl w:ilvl="1" w:tplc="C8527402">
      <w:numFmt w:val="bullet"/>
      <w:lvlText w:val="•"/>
      <w:lvlJc w:val="left"/>
      <w:pPr>
        <w:ind w:left="3196" w:hanging="423"/>
      </w:pPr>
      <w:rPr>
        <w:rFonts w:hint="default"/>
      </w:rPr>
    </w:lvl>
    <w:lvl w:ilvl="2" w:tplc="D3A84BE0">
      <w:numFmt w:val="bullet"/>
      <w:lvlText w:val="•"/>
      <w:lvlJc w:val="left"/>
      <w:pPr>
        <w:ind w:left="3912" w:hanging="423"/>
      </w:pPr>
      <w:rPr>
        <w:rFonts w:hint="default"/>
      </w:rPr>
    </w:lvl>
    <w:lvl w:ilvl="3" w:tplc="5C9C401E">
      <w:numFmt w:val="bullet"/>
      <w:lvlText w:val="•"/>
      <w:lvlJc w:val="left"/>
      <w:pPr>
        <w:ind w:left="4629" w:hanging="423"/>
      </w:pPr>
      <w:rPr>
        <w:rFonts w:hint="default"/>
      </w:rPr>
    </w:lvl>
    <w:lvl w:ilvl="4" w:tplc="25ACC418">
      <w:numFmt w:val="bullet"/>
      <w:lvlText w:val="•"/>
      <w:lvlJc w:val="left"/>
      <w:pPr>
        <w:ind w:left="5345" w:hanging="423"/>
      </w:pPr>
      <w:rPr>
        <w:rFonts w:hint="default"/>
      </w:rPr>
    </w:lvl>
    <w:lvl w:ilvl="5" w:tplc="4CEC72F0">
      <w:numFmt w:val="bullet"/>
      <w:lvlText w:val="•"/>
      <w:lvlJc w:val="left"/>
      <w:pPr>
        <w:ind w:left="6062" w:hanging="423"/>
      </w:pPr>
      <w:rPr>
        <w:rFonts w:hint="default"/>
      </w:rPr>
    </w:lvl>
    <w:lvl w:ilvl="6" w:tplc="E6E47EA4">
      <w:numFmt w:val="bullet"/>
      <w:lvlText w:val="•"/>
      <w:lvlJc w:val="left"/>
      <w:pPr>
        <w:ind w:left="6778" w:hanging="423"/>
      </w:pPr>
      <w:rPr>
        <w:rFonts w:hint="default"/>
      </w:rPr>
    </w:lvl>
    <w:lvl w:ilvl="7" w:tplc="D99A9CF0">
      <w:numFmt w:val="bullet"/>
      <w:lvlText w:val="•"/>
      <w:lvlJc w:val="left"/>
      <w:pPr>
        <w:ind w:left="7494" w:hanging="423"/>
      </w:pPr>
      <w:rPr>
        <w:rFonts w:hint="default"/>
      </w:rPr>
    </w:lvl>
    <w:lvl w:ilvl="8" w:tplc="1F58CD6C">
      <w:numFmt w:val="bullet"/>
      <w:lvlText w:val="•"/>
      <w:lvlJc w:val="left"/>
      <w:pPr>
        <w:ind w:left="8211" w:hanging="423"/>
      </w:pPr>
      <w:rPr>
        <w:rFonts w:hint="default"/>
      </w:rPr>
    </w:lvl>
  </w:abstractNum>
  <w:abstractNum w:abstractNumId="1" w15:restartNumberingAfterBreak="0">
    <w:nsid w:val="165E4909"/>
    <w:multiLevelType w:val="hybridMultilevel"/>
    <w:tmpl w:val="3FE24ED4"/>
    <w:lvl w:ilvl="0" w:tplc="6C0A3DF8">
      <w:start w:val="1"/>
      <w:numFmt w:val="decimal"/>
      <w:lvlText w:val="%1."/>
      <w:lvlJc w:val="left"/>
      <w:pPr>
        <w:ind w:left="107" w:hanging="279"/>
        <w:jc w:val="left"/>
      </w:pPr>
      <w:rPr>
        <w:rFonts w:hint="default"/>
        <w:w w:val="100"/>
      </w:rPr>
    </w:lvl>
    <w:lvl w:ilvl="1" w:tplc="AF04AF3E">
      <w:numFmt w:val="bullet"/>
      <w:lvlText w:val="•"/>
      <w:lvlJc w:val="left"/>
      <w:pPr>
        <w:ind w:left="1054" w:hanging="279"/>
      </w:pPr>
      <w:rPr>
        <w:rFonts w:hint="default"/>
      </w:rPr>
    </w:lvl>
    <w:lvl w:ilvl="2" w:tplc="8458A37E">
      <w:numFmt w:val="bullet"/>
      <w:lvlText w:val="•"/>
      <w:lvlJc w:val="left"/>
      <w:pPr>
        <w:ind w:left="2008" w:hanging="279"/>
      </w:pPr>
      <w:rPr>
        <w:rFonts w:hint="default"/>
      </w:rPr>
    </w:lvl>
    <w:lvl w:ilvl="3" w:tplc="A91281CA">
      <w:numFmt w:val="bullet"/>
      <w:lvlText w:val="•"/>
      <w:lvlJc w:val="left"/>
      <w:pPr>
        <w:ind w:left="2963" w:hanging="279"/>
      </w:pPr>
      <w:rPr>
        <w:rFonts w:hint="default"/>
      </w:rPr>
    </w:lvl>
    <w:lvl w:ilvl="4" w:tplc="C7A0BBF6">
      <w:numFmt w:val="bullet"/>
      <w:lvlText w:val="•"/>
      <w:lvlJc w:val="left"/>
      <w:pPr>
        <w:ind w:left="3917" w:hanging="279"/>
      </w:pPr>
      <w:rPr>
        <w:rFonts w:hint="default"/>
      </w:rPr>
    </w:lvl>
    <w:lvl w:ilvl="5" w:tplc="773EFFCC">
      <w:numFmt w:val="bullet"/>
      <w:lvlText w:val="•"/>
      <w:lvlJc w:val="left"/>
      <w:pPr>
        <w:ind w:left="4872" w:hanging="279"/>
      </w:pPr>
      <w:rPr>
        <w:rFonts w:hint="default"/>
      </w:rPr>
    </w:lvl>
    <w:lvl w:ilvl="6" w:tplc="F1A0479E">
      <w:numFmt w:val="bullet"/>
      <w:lvlText w:val="•"/>
      <w:lvlJc w:val="left"/>
      <w:pPr>
        <w:ind w:left="5826" w:hanging="279"/>
      </w:pPr>
      <w:rPr>
        <w:rFonts w:hint="default"/>
      </w:rPr>
    </w:lvl>
    <w:lvl w:ilvl="7" w:tplc="DE76EB1A">
      <w:numFmt w:val="bullet"/>
      <w:lvlText w:val="•"/>
      <w:lvlJc w:val="left"/>
      <w:pPr>
        <w:ind w:left="6780" w:hanging="279"/>
      </w:pPr>
      <w:rPr>
        <w:rFonts w:hint="default"/>
      </w:rPr>
    </w:lvl>
    <w:lvl w:ilvl="8" w:tplc="CC3E11DE">
      <w:numFmt w:val="bullet"/>
      <w:lvlText w:val="•"/>
      <w:lvlJc w:val="left"/>
      <w:pPr>
        <w:ind w:left="7735" w:hanging="279"/>
      </w:pPr>
      <w:rPr>
        <w:rFonts w:hint="default"/>
      </w:rPr>
    </w:lvl>
  </w:abstractNum>
  <w:abstractNum w:abstractNumId="2" w15:restartNumberingAfterBreak="0">
    <w:nsid w:val="34056871"/>
    <w:multiLevelType w:val="hybridMultilevel"/>
    <w:tmpl w:val="F880E21E"/>
    <w:lvl w:ilvl="0" w:tplc="35C663BA">
      <w:start w:val="11"/>
      <w:numFmt w:val="decimal"/>
      <w:lvlText w:val="%1."/>
      <w:lvlJc w:val="left"/>
      <w:pPr>
        <w:ind w:left="107" w:hanging="423"/>
        <w:jc w:val="left"/>
      </w:pPr>
      <w:rPr>
        <w:rFonts w:hint="default"/>
        <w:w w:val="104"/>
      </w:rPr>
    </w:lvl>
    <w:lvl w:ilvl="1" w:tplc="418E6406">
      <w:numFmt w:val="bullet"/>
      <w:lvlText w:val="•"/>
      <w:lvlJc w:val="left"/>
      <w:pPr>
        <w:ind w:left="1054" w:hanging="423"/>
      </w:pPr>
      <w:rPr>
        <w:rFonts w:hint="default"/>
      </w:rPr>
    </w:lvl>
    <w:lvl w:ilvl="2" w:tplc="AFA037D2">
      <w:numFmt w:val="bullet"/>
      <w:lvlText w:val="•"/>
      <w:lvlJc w:val="left"/>
      <w:pPr>
        <w:ind w:left="2008" w:hanging="423"/>
      </w:pPr>
      <w:rPr>
        <w:rFonts w:hint="default"/>
      </w:rPr>
    </w:lvl>
    <w:lvl w:ilvl="3" w:tplc="CF5C7F96">
      <w:numFmt w:val="bullet"/>
      <w:lvlText w:val="•"/>
      <w:lvlJc w:val="left"/>
      <w:pPr>
        <w:ind w:left="2963" w:hanging="423"/>
      </w:pPr>
      <w:rPr>
        <w:rFonts w:hint="default"/>
      </w:rPr>
    </w:lvl>
    <w:lvl w:ilvl="4" w:tplc="2D1E64C6">
      <w:numFmt w:val="bullet"/>
      <w:lvlText w:val="•"/>
      <w:lvlJc w:val="left"/>
      <w:pPr>
        <w:ind w:left="3917" w:hanging="423"/>
      </w:pPr>
      <w:rPr>
        <w:rFonts w:hint="default"/>
      </w:rPr>
    </w:lvl>
    <w:lvl w:ilvl="5" w:tplc="77A8EB58">
      <w:numFmt w:val="bullet"/>
      <w:lvlText w:val="•"/>
      <w:lvlJc w:val="left"/>
      <w:pPr>
        <w:ind w:left="4872" w:hanging="423"/>
      </w:pPr>
      <w:rPr>
        <w:rFonts w:hint="default"/>
      </w:rPr>
    </w:lvl>
    <w:lvl w:ilvl="6" w:tplc="42E6F5F0">
      <w:numFmt w:val="bullet"/>
      <w:lvlText w:val="•"/>
      <w:lvlJc w:val="left"/>
      <w:pPr>
        <w:ind w:left="5826" w:hanging="423"/>
      </w:pPr>
      <w:rPr>
        <w:rFonts w:hint="default"/>
      </w:rPr>
    </w:lvl>
    <w:lvl w:ilvl="7" w:tplc="BBECCBFE">
      <w:numFmt w:val="bullet"/>
      <w:lvlText w:val="•"/>
      <w:lvlJc w:val="left"/>
      <w:pPr>
        <w:ind w:left="6780" w:hanging="423"/>
      </w:pPr>
      <w:rPr>
        <w:rFonts w:hint="default"/>
      </w:rPr>
    </w:lvl>
    <w:lvl w:ilvl="8" w:tplc="53E62B0E">
      <w:numFmt w:val="bullet"/>
      <w:lvlText w:val="•"/>
      <w:lvlJc w:val="left"/>
      <w:pPr>
        <w:ind w:left="7735" w:hanging="4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94C"/>
    <w:rsid w:val="00242467"/>
    <w:rsid w:val="002E094C"/>
    <w:rsid w:val="004A0EEE"/>
    <w:rsid w:val="00851C7C"/>
    <w:rsid w:val="00D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0412CCF-1E4C-46E7-A4E1-15C80E7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E094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094C"/>
    <w:rPr>
      <w:sz w:val="28"/>
      <w:szCs w:val="28"/>
    </w:rPr>
  </w:style>
  <w:style w:type="paragraph" w:styleId="a4">
    <w:name w:val="List Paragraph"/>
    <w:basedOn w:val="a"/>
    <w:uiPriority w:val="1"/>
    <w:qFormat/>
    <w:rsid w:val="002E094C"/>
    <w:pPr>
      <w:ind w:left="107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2E094C"/>
  </w:style>
  <w:style w:type="paragraph" w:styleId="a5">
    <w:name w:val="Balloon Text"/>
    <w:basedOn w:val="a"/>
    <w:link w:val="a6"/>
    <w:uiPriority w:val="99"/>
    <w:semiHidden/>
    <w:unhideWhenUsed/>
    <w:rsid w:val="00D43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it-employ</cp:lastModifiedBy>
  <cp:revision>5</cp:revision>
  <dcterms:created xsi:type="dcterms:W3CDTF">2021-01-18T05:29:00Z</dcterms:created>
  <dcterms:modified xsi:type="dcterms:W3CDTF">2022-07-28T10:20:00Z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19.21</vt:lpwstr>
  </property>
</Properties>
</file>