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0DD" w:rsidRPr="00171229" w:rsidRDefault="009860DD" w:rsidP="00986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229">
        <w:rPr>
          <w:rFonts w:ascii="Times New Roman" w:hAnsi="Times New Roman" w:cs="Times New Roman"/>
          <w:sz w:val="24"/>
          <w:szCs w:val="24"/>
        </w:rPr>
        <w:t xml:space="preserve">Частное учреждение образовательная организация высшего образования «Омская гуманитарная академия» </w:t>
      </w:r>
    </w:p>
    <w:p w:rsidR="009860DD" w:rsidRPr="00171229" w:rsidRDefault="009860DD" w:rsidP="00986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229">
        <w:rPr>
          <w:rFonts w:ascii="Times New Roman" w:hAnsi="Times New Roman" w:cs="Times New Roman"/>
          <w:sz w:val="24"/>
          <w:szCs w:val="24"/>
        </w:rPr>
        <w:t>(ЧУОО ВО «ОмГА»)</w:t>
      </w:r>
    </w:p>
    <w:p w:rsidR="009860DD" w:rsidRPr="00171229" w:rsidRDefault="009860DD" w:rsidP="009860DD">
      <w:pPr>
        <w:rPr>
          <w:rFonts w:ascii="Times New Roman" w:hAnsi="Times New Roman" w:cs="Times New Roman"/>
          <w:b/>
          <w:sz w:val="28"/>
          <w:szCs w:val="28"/>
        </w:rPr>
      </w:pPr>
    </w:p>
    <w:p w:rsidR="009860DD" w:rsidRPr="00171229" w:rsidRDefault="009860DD" w:rsidP="00986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0DD" w:rsidRPr="00171229" w:rsidRDefault="009860DD" w:rsidP="00986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0DD" w:rsidRPr="00171229" w:rsidRDefault="009860DD" w:rsidP="00986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171229" w:rsidRPr="00171229" w:rsidTr="00C14E6D">
        <w:trPr>
          <w:trHeight w:val="2252"/>
        </w:trPr>
        <w:tc>
          <w:tcPr>
            <w:tcW w:w="5268" w:type="dxa"/>
          </w:tcPr>
          <w:p w:rsidR="00171229" w:rsidRPr="00171229" w:rsidRDefault="00171229" w:rsidP="0017122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Одобрено:</w:t>
            </w:r>
          </w:p>
          <w:p w:rsidR="00171229" w:rsidRPr="00171229" w:rsidRDefault="00171229" w:rsidP="0017122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171229" w:rsidRPr="00171229" w:rsidRDefault="00171229" w:rsidP="0017122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Студенческого совета</w:t>
            </w:r>
          </w:p>
          <w:p w:rsidR="00171229" w:rsidRPr="00171229" w:rsidRDefault="00171229" w:rsidP="00171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ЧУОО ВО «ОмГА»</w:t>
            </w:r>
          </w:p>
          <w:p w:rsidR="00171229" w:rsidRPr="00001AC5" w:rsidRDefault="00171229" w:rsidP="00171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001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 </w:t>
            </w:r>
            <w:r w:rsidR="00001AC5" w:rsidRPr="00001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71229" w:rsidRPr="00171229" w:rsidRDefault="00171229" w:rsidP="00001A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</w:t>
            </w:r>
            <w:r w:rsidR="00001AC5" w:rsidRPr="00001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28.09.2020</w:t>
            </w:r>
            <w:r w:rsidR="0000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8" w:type="dxa"/>
          </w:tcPr>
          <w:p w:rsidR="00171229" w:rsidRPr="00171229" w:rsidRDefault="00171229" w:rsidP="00171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Одобрено:</w:t>
            </w:r>
          </w:p>
          <w:p w:rsidR="00171229" w:rsidRPr="00171229" w:rsidRDefault="00171229" w:rsidP="00171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 ЧУОО ВО «ОмГА»</w:t>
            </w:r>
          </w:p>
          <w:p w:rsidR="00171229" w:rsidRPr="00171229" w:rsidRDefault="00001AC5" w:rsidP="00171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001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2 от 28.09.2020</w:t>
            </w:r>
            <w:r w:rsidR="00171229" w:rsidRPr="00001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171229" w:rsidRPr="00171229" w:rsidRDefault="00171229" w:rsidP="00171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71229" w:rsidRPr="00171229" w:rsidRDefault="00171229" w:rsidP="00171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Председатель Ученого совета</w:t>
            </w:r>
          </w:p>
          <w:p w:rsidR="00171229" w:rsidRPr="00171229" w:rsidRDefault="00171229" w:rsidP="00171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>_____________ А.Э. Еремеев</w:t>
            </w:r>
          </w:p>
          <w:p w:rsidR="00171229" w:rsidRPr="00171229" w:rsidRDefault="00171229" w:rsidP="00171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2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01AC5" w:rsidRPr="00001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122 от 28.09.2020</w:t>
            </w:r>
            <w:r w:rsidRPr="00001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171229" w:rsidRDefault="00171229" w:rsidP="00986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1229" w:rsidRDefault="00171229" w:rsidP="00986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1229" w:rsidRDefault="00171229" w:rsidP="00986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1229" w:rsidRPr="00171229" w:rsidRDefault="00171229" w:rsidP="00986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0DD" w:rsidRDefault="00001AC5" w:rsidP="00001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01AC5" w:rsidRPr="00171229" w:rsidRDefault="00001AC5" w:rsidP="00001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документа об образовании иностранного государства в Российской Федерации</w:t>
      </w:r>
    </w:p>
    <w:p w:rsidR="009860DD" w:rsidRPr="00171229" w:rsidRDefault="009860DD" w:rsidP="009860DD">
      <w:pPr>
        <w:rPr>
          <w:rFonts w:ascii="Times New Roman" w:hAnsi="Times New Roman" w:cs="Times New Roman"/>
          <w:sz w:val="28"/>
          <w:szCs w:val="28"/>
        </w:rPr>
      </w:pPr>
    </w:p>
    <w:p w:rsidR="009860DD" w:rsidRPr="00171229" w:rsidRDefault="009860DD" w:rsidP="009860DD">
      <w:pPr>
        <w:rPr>
          <w:rFonts w:ascii="Times New Roman" w:hAnsi="Times New Roman" w:cs="Times New Roman"/>
          <w:sz w:val="28"/>
          <w:szCs w:val="28"/>
        </w:rPr>
      </w:pPr>
    </w:p>
    <w:p w:rsidR="009860DD" w:rsidRPr="00171229" w:rsidRDefault="009860DD" w:rsidP="00986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0DD" w:rsidRPr="00171229" w:rsidRDefault="009860DD" w:rsidP="00986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0DD" w:rsidRPr="00171229" w:rsidRDefault="009860DD" w:rsidP="00986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0DD" w:rsidRPr="00171229" w:rsidRDefault="009860DD" w:rsidP="00171229">
      <w:pPr>
        <w:rPr>
          <w:rFonts w:ascii="Times New Roman" w:hAnsi="Times New Roman" w:cs="Times New Roman"/>
          <w:b/>
          <w:sz w:val="28"/>
          <w:szCs w:val="28"/>
        </w:rPr>
      </w:pPr>
    </w:p>
    <w:p w:rsidR="009860DD" w:rsidRPr="00171229" w:rsidRDefault="009860DD" w:rsidP="00986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0DD" w:rsidRPr="00171229" w:rsidRDefault="009860DD" w:rsidP="00986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0DD" w:rsidRPr="00171229" w:rsidRDefault="00171229" w:rsidP="00171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</w:t>
      </w:r>
      <w:r w:rsidR="009860DD" w:rsidRPr="00171229">
        <w:rPr>
          <w:rFonts w:ascii="Times New Roman" w:hAnsi="Times New Roman" w:cs="Times New Roman"/>
          <w:sz w:val="28"/>
          <w:szCs w:val="28"/>
        </w:rPr>
        <w:t>к, 2020</w:t>
      </w:r>
    </w:p>
    <w:p w:rsidR="009860DD" w:rsidRDefault="009860DD" w:rsidP="00986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D42" w:rsidRPr="00001AC5" w:rsidRDefault="00C25D42" w:rsidP="00552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0DD" w:rsidRPr="001505AD" w:rsidRDefault="00552964" w:rsidP="00552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9860DD" w:rsidRPr="001505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505AD" w:rsidRPr="00511E0A" w:rsidRDefault="001505AD" w:rsidP="005529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2964" w:rsidRDefault="009860DD" w:rsidP="005529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</w:t>
      </w:r>
      <w:r w:rsidRPr="006C537D">
        <w:rPr>
          <w:rFonts w:ascii="Times New Roman" w:hAnsi="Times New Roman" w:cs="Times New Roman"/>
          <w:sz w:val="28"/>
          <w:szCs w:val="28"/>
        </w:rPr>
        <w:t xml:space="preserve"> </w:t>
      </w:r>
      <w:r w:rsidR="001805EF">
        <w:rPr>
          <w:rFonts w:ascii="Times New Roman" w:hAnsi="Times New Roman" w:cs="Times New Roman"/>
          <w:sz w:val="28"/>
          <w:szCs w:val="28"/>
        </w:rPr>
        <w:t>о</w:t>
      </w:r>
      <w:r w:rsidR="00001AC5">
        <w:rPr>
          <w:rFonts w:ascii="Times New Roman" w:hAnsi="Times New Roman" w:cs="Times New Roman"/>
          <w:sz w:val="28"/>
          <w:szCs w:val="28"/>
        </w:rPr>
        <w:t xml:space="preserve"> признании документа об образовании иностранного государства</w:t>
      </w:r>
      <w:r w:rsidRPr="006C537D">
        <w:rPr>
          <w:rFonts w:ascii="Times New Roman" w:hAnsi="Times New Roman" w:cs="Times New Roman"/>
          <w:sz w:val="28"/>
          <w:szCs w:val="28"/>
        </w:rPr>
        <w:t>:</w:t>
      </w:r>
    </w:p>
    <w:p w:rsidR="00552964" w:rsidRDefault="00552964" w:rsidP="0055296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52964">
        <w:rPr>
          <w:b w:val="0"/>
          <w:sz w:val="28"/>
          <w:szCs w:val="28"/>
        </w:rPr>
        <w:t xml:space="preserve">- Конституции Российской федерации </w:t>
      </w:r>
      <w:r w:rsidRPr="00552964">
        <w:rPr>
          <w:b w:val="0"/>
          <w:color w:val="000000"/>
          <w:sz w:val="28"/>
          <w:szCs w:val="28"/>
        </w:rPr>
        <w:t>(принята всенародным голосованием 12.12.1993 с изменениями, одобренными в ходе общероссийского голосования 01.07.2020)</w:t>
      </w:r>
    </w:p>
    <w:p w:rsidR="00552964" w:rsidRDefault="009860DD" w:rsidP="0055296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964">
        <w:rPr>
          <w:b w:val="0"/>
          <w:sz w:val="28"/>
          <w:szCs w:val="28"/>
        </w:rPr>
        <w:t>- Федерального закона от 29.12.2012 № 273 – ФЗ «Об образовании в Российской Федерации</w:t>
      </w:r>
      <w:r w:rsidRPr="006C537D">
        <w:rPr>
          <w:sz w:val="28"/>
          <w:szCs w:val="28"/>
        </w:rPr>
        <w:t>»</w:t>
      </w:r>
      <w:r w:rsidR="00552964">
        <w:rPr>
          <w:sz w:val="28"/>
          <w:szCs w:val="28"/>
        </w:rPr>
        <w:t>.</w:t>
      </w:r>
    </w:p>
    <w:p w:rsidR="00F61B33" w:rsidRPr="00F61B33" w:rsidRDefault="00F61B33" w:rsidP="0055296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Приказа Министерства наук и высшего образования Российской Федерации от 30 июля 2020 года № 845 «Об утверждении Порядка зачета организации,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деятельность».</w:t>
      </w:r>
    </w:p>
    <w:p w:rsidR="009860DD" w:rsidRPr="006C537D" w:rsidRDefault="00552964" w:rsidP="005529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0DD" w:rsidRPr="006C537D">
        <w:rPr>
          <w:rFonts w:ascii="Times New Roman" w:hAnsi="Times New Roman" w:cs="Times New Roman"/>
          <w:sz w:val="28"/>
          <w:szCs w:val="28"/>
        </w:rPr>
        <w:t xml:space="preserve">Устава Академии и иных локальных нормативных актов, </w:t>
      </w:r>
      <w:r w:rsidR="009860DD" w:rsidRPr="003E48F1">
        <w:rPr>
          <w:rFonts w:ascii="Times New Roman" w:hAnsi="Times New Roman" w:cs="Times New Roman"/>
          <w:sz w:val="28"/>
          <w:szCs w:val="28"/>
        </w:rPr>
        <w:t>регулирующих</w:t>
      </w:r>
      <w:r w:rsidR="009860DD" w:rsidRPr="006C537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9860DD" w:rsidRPr="006C537D" w:rsidRDefault="009860DD" w:rsidP="005529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F1">
        <w:rPr>
          <w:rFonts w:ascii="Times New Roman" w:hAnsi="Times New Roman" w:cs="Times New Roman"/>
          <w:sz w:val="28"/>
          <w:szCs w:val="28"/>
        </w:rPr>
        <w:t>Настоящие Положение является</w:t>
      </w:r>
      <w:r w:rsidRPr="006C537D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 Частного учреждения образовательной академии высшего образования «Омская гуманитарная академия»</w:t>
      </w:r>
    </w:p>
    <w:p w:rsidR="009860DD" w:rsidRDefault="009860DD" w:rsidP="00552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7D">
        <w:rPr>
          <w:rFonts w:ascii="Times New Roman" w:hAnsi="Times New Roman" w:cs="Times New Roman"/>
          <w:sz w:val="28"/>
          <w:szCs w:val="28"/>
        </w:rPr>
        <w:t xml:space="preserve">1.2. </w:t>
      </w:r>
      <w:r w:rsidRPr="003E48F1">
        <w:rPr>
          <w:rFonts w:ascii="Times New Roman" w:hAnsi="Times New Roman" w:cs="Times New Roman"/>
          <w:sz w:val="28"/>
          <w:szCs w:val="28"/>
        </w:rPr>
        <w:t xml:space="preserve">Настоящие Положение </w:t>
      </w:r>
      <w:r w:rsidR="00552964">
        <w:rPr>
          <w:rFonts w:ascii="Times New Roman" w:hAnsi="Times New Roman" w:cs="Times New Roman"/>
          <w:sz w:val="28"/>
          <w:szCs w:val="28"/>
        </w:rPr>
        <w:t>устанавливает порядок подтверждение документов об обучении, выданными иностранными организациями.</w:t>
      </w:r>
    </w:p>
    <w:p w:rsidR="001505AD" w:rsidRPr="001505AD" w:rsidRDefault="001505AD" w:rsidP="002D4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964" w:rsidRPr="001505AD" w:rsidRDefault="002D42BB" w:rsidP="002D4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AD">
        <w:rPr>
          <w:rFonts w:ascii="Times New Roman" w:hAnsi="Times New Roman" w:cs="Times New Roman"/>
          <w:b/>
          <w:sz w:val="28"/>
          <w:szCs w:val="28"/>
        </w:rPr>
        <w:t>2 Признание документа об образовании иностранного государства в Российской федерации</w:t>
      </w:r>
    </w:p>
    <w:p w:rsidR="009860DD" w:rsidRDefault="009860DD" w:rsidP="005529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5AD" w:rsidRPr="00C32EA8" w:rsidRDefault="001505AD" w:rsidP="00C32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2EA8">
        <w:rPr>
          <w:rFonts w:ascii="Times New Roman" w:hAnsi="Times New Roman" w:cs="Times New Roman"/>
          <w:sz w:val="28"/>
          <w:szCs w:val="28"/>
        </w:rPr>
        <w:t xml:space="preserve">2.1. </w:t>
      </w:r>
      <w:r w:rsidR="00C32EA8" w:rsidRPr="00C3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с предоставлением их обладателю академических и (или) профессиональных прав.</w:t>
      </w:r>
    </w:p>
    <w:p w:rsidR="00C32EA8" w:rsidRPr="00C32EA8" w:rsidRDefault="00C32EA8" w:rsidP="00C32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Признание в Российской Федерации образования и (или) квалификации, полученных в иностранном государстве, осуществляется на основании статьи 107 Федерального закона от 29.12.2012 № 273-ФЗ «Об образовании в Российской Федерации»</w:t>
      </w:r>
    </w:p>
    <w:p w:rsidR="00C32EA8" w:rsidRDefault="00C32EA8" w:rsidP="00C32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В соответствии с частью 1 статьи 107 Закона признание иностранного образования и (или) иностранной квалификации,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– международные договоры о взаимном признании), и законодательством Российской Федерации. </w:t>
      </w:r>
    </w:p>
    <w:p w:rsidR="001C2488" w:rsidRDefault="00C32EA8" w:rsidP="00171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В случае, если иностранное образование и (или) иностранная квалификация не подпадает под действие международного договора о взаимном признании и не получено в иностранных образовательных организациях, перечень которых установлен Правительством Российской Федерации, то оно не признается на территории Российской Федерации без прохождения процедуры признания на основании частей 4 – 11 статьи 107 Закона в соответствии с Административным регламентом предоставления Федеральной службой по надзору в сфере образования и науки государственной услуги по признанию образования и (или) квалификации, полученных в иностранном государстве, утвержденным приказом Рособрнадзора от 18.06.2019 № 837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1229" w:rsidRDefault="00171229" w:rsidP="00171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1229" w:rsidRDefault="00171229" w:rsidP="00171229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sectPr w:rsidR="00171229" w:rsidSect="001C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0DD"/>
    <w:rsid w:val="00001AC5"/>
    <w:rsid w:val="000E2B4A"/>
    <w:rsid w:val="001505AD"/>
    <w:rsid w:val="00171229"/>
    <w:rsid w:val="001805EF"/>
    <w:rsid w:val="001C2488"/>
    <w:rsid w:val="002D42BB"/>
    <w:rsid w:val="00404216"/>
    <w:rsid w:val="005242A2"/>
    <w:rsid w:val="00552964"/>
    <w:rsid w:val="007156BF"/>
    <w:rsid w:val="009860DD"/>
    <w:rsid w:val="00B57276"/>
    <w:rsid w:val="00C03CC0"/>
    <w:rsid w:val="00C25D42"/>
    <w:rsid w:val="00C32EA8"/>
    <w:rsid w:val="00E05976"/>
    <w:rsid w:val="00F6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600E2-8197-403B-81F0-408BC1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0DD"/>
  </w:style>
  <w:style w:type="paragraph" w:styleId="1">
    <w:name w:val="heading 1"/>
    <w:basedOn w:val="a"/>
    <w:link w:val="10"/>
    <w:uiPriority w:val="9"/>
    <w:qFormat/>
    <w:rsid w:val="00552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jurist-02</dc:creator>
  <cp:lastModifiedBy>it-employ</cp:lastModifiedBy>
  <cp:revision>4</cp:revision>
  <dcterms:created xsi:type="dcterms:W3CDTF">2020-12-16T04:26:00Z</dcterms:created>
  <dcterms:modified xsi:type="dcterms:W3CDTF">2022-07-28T10:21:00Z</dcterms:modified>
</cp:coreProperties>
</file>