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892022" w:rsidRDefault="00892022" w:rsidP="00892022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92022" w:rsidRPr="00DD106E" w:rsidTr="000A7051">
        <w:trPr>
          <w:trHeight w:val="2252"/>
        </w:trPr>
        <w:tc>
          <w:tcPr>
            <w:tcW w:w="5268" w:type="dxa"/>
          </w:tcPr>
          <w:p w:rsidR="00892022" w:rsidRPr="00AF5B7D" w:rsidRDefault="00892022" w:rsidP="000A705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892022" w:rsidRPr="00AF5B7D" w:rsidRDefault="00892022" w:rsidP="000A705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892022" w:rsidRPr="00AF5B7D" w:rsidRDefault="00892022" w:rsidP="000A7051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892022" w:rsidRPr="00AF5B7D" w:rsidRDefault="00892022" w:rsidP="000A705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892022" w:rsidRPr="00AF5B7D" w:rsidRDefault="00892022" w:rsidP="000A705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B17795">
              <w:rPr>
                <w:sz w:val="28"/>
              </w:rPr>
              <w:t>8</w:t>
            </w:r>
          </w:p>
          <w:p w:rsidR="00892022" w:rsidRPr="003C505A" w:rsidRDefault="00892022" w:rsidP="00B17795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 «</w:t>
            </w:r>
            <w:r w:rsidR="00B17795">
              <w:rPr>
                <w:sz w:val="28"/>
              </w:rPr>
              <w:t>28</w:t>
            </w:r>
            <w:r w:rsidR="00274BF8">
              <w:rPr>
                <w:sz w:val="28"/>
              </w:rPr>
              <w:t xml:space="preserve">» </w:t>
            </w:r>
            <w:r w:rsidR="00B17795">
              <w:rPr>
                <w:sz w:val="28"/>
              </w:rPr>
              <w:t>февраля</w:t>
            </w:r>
            <w:r w:rsidRPr="00AF5B7D">
              <w:rPr>
                <w:sz w:val="28"/>
              </w:rPr>
              <w:t xml:space="preserve"> 20</w:t>
            </w:r>
            <w:r w:rsidR="00DA0525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892022" w:rsidRPr="00AF5B7D" w:rsidRDefault="00892022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892022" w:rsidRPr="00AF5B7D" w:rsidRDefault="00892022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892022" w:rsidRPr="00AF5B7D" w:rsidRDefault="00892022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B17795"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от </w:t>
            </w:r>
            <w:r w:rsidR="00B17795">
              <w:rPr>
                <w:sz w:val="28"/>
              </w:rPr>
              <w:t>28</w:t>
            </w:r>
            <w:r w:rsidRPr="00AF5B7D">
              <w:rPr>
                <w:sz w:val="28"/>
              </w:rPr>
              <w:t>.0</w:t>
            </w:r>
            <w:r w:rsidR="00B17795">
              <w:rPr>
                <w:sz w:val="28"/>
              </w:rPr>
              <w:t>2</w:t>
            </w:r>
            <w:r w:rsidRPr="00AF5B7D">
              <w:rPr>
                <w:sz w:val="28"/>
              </w:rPr>
              <w:t>.20</w:t>
            </w:r>
            <w:r w:rsidR="00DA0525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  <w:p w:rsidR="00892022" w:rsidRPr="00AF5B7D" w:rsidRDefault="00892022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892022" w:rsidRDefault="00892022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B17795" w:rsidRPr="003C505A" w:rsidRDefault="00B17795" w:rsidP="00B17795">
            <w:pPr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Приказ № 23 от 28.02.2022 г.</w:t>
            </w:r>
          </w:p>
        </w:tc>
      </w:tr>
    </w:tbl>
    <w:p w:rsidR="00892022" w:rsidRDefault="00892022" w:rsidP="00892022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892022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D03CA7" w:rsidRDefault="007056E9" w:rsidP="00D03CA7">
      <w:pPr>
        <w:spacing w:after="240" w:line="276" w:lineRule="auto"/>
        <w:jc w:val="center"/>
        <w:outlineLvl w:val="1"/>
        <w:rPr>
          <w:sz w:val="28"/>
          <w:szCs w:val="28"/>
        </w:rPr>
      </w:pPr>
      <w:r w:rsidRPr="00D03CA7">
        <w:rPr>
          <w:sz w:val="28"/>
          <w:szCs w:val="28"/>
        </w:rPr>
        <w:t xml:space="preserve">о порядке </w:t>
      </w:r>
      <w:r w:rsidR="00D03CA7" w:rsidRPr="00D03CA7">
        <w:rPr>
          <w:rStyle w:val="blk6"/>
          <w:sz w:val="28"/>
          <w:szCs w:val="28"/>
        </w:rPr>
        <w:t xml:space="preserve"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17795" w:rsidRDefault="00B17795" w:rsidP="00967CFB">
      <w:pPr>
        <w:jc w:val="center"/>
        <w:rPr>
          <w:i/>
          <w:sz w:val="28"/>
          <w:szCs w:val="28"/>
        </w:rPr>
      </w:pPr>
    </w:p>
    <w:p w:rsidR="00B17795" w:rsidRDefault="00B17795" w:rsidP="00967CFB">
      <w:pPr>
        <w:jc w:val="center"/>
        <w:rPr>
          <w:i/>
          <w:sz w:val="28"/>
          <w:szCs w:val="28"/>
        </w:rPr>
      </w:pPr>
    </w:p>
    <w:p w:rsidR="00967CFB" w:rsidRDefault="0080771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DA0525">
        <w:rPr>
          <w:sz w:val="28"/>
          <w:szCs w:val="28"/>
        </w:rPr>
        <w:t>22</w:t>
      </w:r>
    </w:p>
    <w:p w:rsidR="00DA0525" w:rsidRDefault="00DA0525" w:rsidP="005246AF">
      <w:pPr>
        <w:jc w:val="center"/>
        <w:rPr>
          <w:sz w:val="28"/>
          <w:szCs w:val="28"/>
        </w:rPr>
      </w:pPr>
    </w:p>
    <w:p w:rsidR="00B17795" w:rsidRDefault="00B17795" w:rsidP="005246AF">
      <w:pPr>
        <w:jc w:val="center"/>
        <w:rPr>
          <w:b/>
          <w:sz w:val="28"/>
          <w:szCs w:val="28"/>
        </w:rPr>
      </w:pPr>
    </w:p>
    <w:p w:rsidR="005246AF" w:rsidRPr="00DA0525" w:rsidRDefault="00DA0525" w:rsidP="005246AF">
      <w:pPr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1</w:t>
      </w:r>
      <w:r w:rsidR="005246AF" w:rsidRPr="00DA0525">
        <w:rPr>
          <w:b/>
          <w:sz w:val="28"/>
          <w:szCs w:val="28"/>
        </w:rPr>
        <w:t>. Общие положения</w:t>
      </w:r>
    </w:p>
    <w:p w:rsidR="00F3559D" w:rsidRDefault="00D03CA7" w:rsidP="00DA0525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>1.1 Настоящее Положение определя</w:t>
      </w:r>
      <w:r w:rsidR="00F3559D">
        <w:rPr>
          <w:sz w:val="28"/>
          <w:szCs w:val="28"/>
        </w:rPr>
        <w:t>ет</w:t>
      </w:r>
      <w:r w:rsidRPr="00D03CA7">
        <w:rPr>
          <w:sz w:val="28"/>
          <w:szCs w:val="28"/>
        </w:rPr>
        <w:t xml:space="preserve"> порядок доступа </w:t>
      </w:r>
      <w:r w:rsidR="00F3559D">
        <w:rPr>
          <w:sz w:val="28"/>
          <w:szCs w:val="28"/>
        </w:rPr>
        <w:t xml:space="preserve">педагогических </w:t>
      </w:r>
      <w:r w:rsidRPr="00D03CA7">
        <w:rPr>
          <w:sz w:val="28"/>
          <w:szCs w:val="28"/>
        </w:rPr>
        <w:t xml:space="preserve">работников  </w:t>
      </w:r>
      <w:r w:rsidR="00F3559D">
        <w:rPr>
          <w:sz w:val="28"/>
          <w:szCs w:val="28"/>
        </w:rPr>
        <w:t xml:space="preserve">Частного учреждения образовательной организации высшего образования «Омская гуманитарная академия» (далее – Академия, </w:t>
      </w:r>
      <w:proofErr w:type="spellStart"/>
      <w:r w:rsidR="00F3559D">
        <w:rPr>
          <w:sz w:val="28"/>
          <w:szCs w:val="28"/>
        </w:rPr>
        <w:t>ОмГА</w:t>
      </w:r>
      <w:proofErr w:type="spellEnd"/>
      <w:r w:rsidR="00F3559D">
        <w:rPr>
          <w:sz w:val="28"/>
          <w:szCs w:val="28"/>
        </w:rPr>
        <w:t>)</w:t>
      </w:r>
      <w:r w:rsidRPr="00D03CA7">
        <w:rPr>
          <w:sz w:val="28"/>
          <w:szCs w:val="28"/>
        </w:rPr>
        <w:t xml:space="preserve">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</w:t>
      </w:r>
      <w:r w:rsidR="00F3559D" w:rsidRPr="00F3559D">
        <w:rPr>
          <w:rStyle w:val="blk6"/>
          <w:sz w:val="28"/>
          <w:szCs w:val="28"/>
        </w:rPr>
        <w:t>педагогической, научной или исследовательской деятельности</w:t>
      </w:r>
      <w:r w:rsidRPr="00D03CA7">
        <w:rPr>
          <w:sz w:val="28"/>
          <w:szCs w:val="28"/>
        </w:rPr>
        <w:t xml:space="preserve"> в </w:t>
      </w:r>
      <w:r w:rsidR="00F3559D">
        <w:rPr>
          <w:sz w:val="28"/>
          <w:szCs w:val="28"/>
        </w:rPr>
        <w:t>Академии</w:t>
      </w:r>
      <w:r w:rsidRPr="00D03CA7">
        <w:rPr>
          <w:sz w:val="28"/>
          <w:szCs w:val="28"/>
        </w:rPr>
        <w:t xml:space="preserve">. </w:t>
      </w:r>
    </w:p>
    <w:p w:rsidR="00DC4D8C" w:rsidRDefault="00D03CA7" w:rsidP="00DA0525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1.2 Действие настоящего Положения распространяется на </w:t>
      </w:r>
      <w:r w:rsidR="00DC4D8C">
        <w:rPr>
          <w:sz w:val="28"/>
          <w:szCs w:val="28"/>
        </w:rPr>
        <w:t>педагогических работников.</w:t>
      </w:r>
    </w:p>
    <w:p w:rsidR="00D03CA7" w:rsidRPr="00D03CA7" w:rsidRDefault="00D03CA7" w:rsidP="00DA0525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>1.</w:t>
      </w:r>
      <w:r w:rsidR="00DC4D8C">
        <w:rPr>
          <w:sz w:val="28"/>
          <w:szCs w:val="28"/>
        </w:rPr>
        <w:t>3</w:t>
      </w:r>
      <w:r w:rsidRPr="00D03CA7">
        <w:rPr>
          <w:sz w:val="28"/>
          <w:szCs w:val="28"/>
        </w:rPr>
        <w:t xml:space="preserve">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 </w:t>
      </w:r>
    </w:p>
    <w:p w:rsidR="00DC4D8C" w:rsidRDefault="00DC4D8C" w:rsidP="00D03CA7">
      <w:pPr>
        <w:ind w:firstLine="708"/>
        <w:jc w:val="both"/>
        <w:rPr>
          <w:sz w:val="28"/>
          <w:szCs w:val="28"/>
        </w:rPr>
      </w:pPr>
    </w:p>
    <w:p w:rsidR="00D03CA7" w:rsidRPr="00DA0525" w:rsidRDefault="00D03CA7" w:rsidP="00DC4D8C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2 Нормативные ссылки</w:t>
      </w:r>
    </w:p>
    <w:p w:rsidR="00DA0525" w:rsidRPr="005B5350" w:rsidRDefault="00DC4D8C" w:rsidP="00DA0525">
      <w:pPr>
        <w:pStyle w:val="aa"/>
        <w:spacing w:line="276" w:lineRule="auto"/>
        <w:ind w:right="-2" w:firstLine="709"/>
      </w:pPr>
      <w:r>
        <w:rPr>
          <w:sz w:val="28"/>
          <w:szCs w:val="28"/>
        </w:rPr>
        <w:t xml:space="preserve">2.1 Настоящее Положение </w:t>
      </w:r>
      <w:r w:rsidR="00DA0525">
        <w:rPr>
          <w:sz w:val="28"/>
          <w:szCs w:val="28"/>
        </w:rPr>
        <w:t>разработано</w:t>
      </w:r>
      <w:r w:rsidR="00DA0525" w:rsidRPr="005B5350">
        <w:rPr>
          <w:sz w:val="28"/>
          <w:szCs w:val="28"/>
        </w:rPr>
        <w:t xml:space="preserve"> на основании следующих правовых актов:</w:t>
      </w:r>
    </w:p>
    <w:p w:rsidR="00DA0525" w:rsidRPr="005B5350" w:rsidRDefault="00DA0525" w:rsidP="00DA0525">
      <w:pPr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B5350">
        <w:rPr>
          <w:sz w:val="28"/>
          <w:szCs w:val="28"/>
        </w:rPr>
        <w:t>Федерального закона от 29.12.2012 г. № 273-ФЗ «Об образовании в Российской Федерации» (далее - Федеральный закон «Об образовании в</w:t>
      </w:r>
      <w:r w:rsidRPr="005B5350">
        <w:rPr>
          <w:spacing w:val="-19"/>
          <w:sz w:val="28"/>
          <w:szCs w:val="28"/>
        </w:rPr>
        <w:t xml:space="preserve"> </w:t>
      </w:r>
      <w:r w:rsidRPr="005B5350">
        <w:rPr>
          <w:sz w:val="28"/>
          <w:szCs w:val="28"/>
        </w:rPr>
        <w:t>РФ») (ред. от 30.12.2021);</w:t>
      </w:r>
    </w:p>
    <w:p w:rsidR="00DA0525" w:rsidRPr="005B5350" w:rsidRDefault="00DA0525" w:rsidP="00DA0525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B5350">
        <w:rPr>
          <w:b w:val="0"/>
          <w:w w:val="110"/>
          <w:sz w:val="28"/>
          <w:szCs w:val="28"/>
        </w:rPr>
        <w:t>Постановления</w:t>
      </w:r>
      <w:r w:rsidRPr="005B5350">
        <w:rPr>
          <w:b w:val="0"/>
          <w:spacing w:val="-39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Правительства</w:t>
      </w:r>
      <w:r w:rsidRPr="005B5350">
        <w:rPr>
          <w:b w:val="0"/>
          <w:spacing w:val="-31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Российской</w:t>
      </w:r>
      <w:r w:rsidRPr="005B5350">
        <w:rPr>
          <w:b w:val="0"/>
          <w:spacing w:val="-25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Федерации</w:t>
      </w:r>
      <w:r w:rsidRPr="005B5350">
        <w:rPr>
          <w:b w:val="0"/>
          <w:spacing w:val="-31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от</w:t>
      </w:r>
      <w:r w:rsidRPr="005B5350">
        <w:rPr>
          <w:b w:val="0"/>
          <w:spacing w:val="-38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20.10.2021 г.</w:t>
      </w:r>
      <w:r w:rsidRPr="005B5350">
        <w:rPr>
          <w:b w:val="0"/>
          <w:spacing w:val="-36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№</w:t>
      </w:r>
      <w:r w:rsidRPr="005B5350">
        <w:rPr>
          <w:b w:val="0"/>
          <w:spacing w:val="-30"/>
          <w:w w:val="110"/>
          <w:sz w:val="28"/>
          <w:szCs w:val="28"/>
        </w:rPr>
        <w:t xml:space="preserve"> </w:t>
      </w:r>
      <w:r w:rsidRPr="005B5350">
        <w:rPr>
          <w:b w:val="0"/>
          <w:w w:val="110"/>
          <w:sz w:val="28"/>
          <w:szCs w:val="28"/>
        </w:rPr>
        <w:t>1802 «</w:t>
      </w:r>
      <w:r w:rsidRPr="005B5350">
        <w:rPr>
          <w:b w:val="0"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DA0525" w:rsidRPr="005B5350" w:rsidRDefault="00DA0525" w:rsidP="00DA0525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B5350">
        <w:rPr>
          <w:b w:val="0"/>
          <w:sz w:val="28"/>
          <w:szCs w:val="28"/>
        </w:rPr>
        <w:t>Приказа Федеральной службы по надзору в сфере образования и науки РФ от 14 августа 2020 г. N831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информации.</w:t>
      </w:r>
    </w:p>
    <w:p w:rsidR="00DA0525" w:rsidRPr="005B5350" w:rsidRDefault="00DA0525" w:rsidP="00DA0525">
      <w:pPr>
        <w:spacing w:line="276" w:lineRule="auto"/>
        <w:ind w:firstLine="709"/>
        <w:jc w:val="both"/>
        <w:rPr>
          <w:sz w:val="28"/>
          <w:szCs w:val="28"/>
        </w:rPr>
      </w:pPr>
      <w:r w:rsidRPr="005B5350">
        <w:rPr>
          <w:spacing w:val="-6"/>
          <w:sz w:val="28"/>
          <w:szCs w:val="28"/>
        </w:rPr>
        <w:t xml:space="preserve">Устава Академии </w:t>
      </w:r>
      <w:r w:rsidRPr="005B5350">
        <w:rPr>
          <w:sz w:val="28"/>
          <w:szCs w:val="28"/>
        </w:rPr>
        <w:t>и иных локальных нормативных актов, регулирующих образовательную</w:t>
      </w:r>
      <w:r w:rsidRPr="005B5350">
        <w:rPr>
          <w:spacing w:val="-30"/>
          <w:sz w:val="28"/>
          <w:szCs w:val="28"/>
        </w:rPr>
        <w:t xml:space="preserve"> </w:t>
      </w:r>
      <w:r w:rsidRPr="005B5350">
        <w:rPr>
          <w:sz w:val="28"/>
          <w:szCs w:val="28"/>
        </w:rPr>
        <w:t>деятельность.</w:t>
      </w:r>
    </w:p>
    <w:p w:rsidR="00D03CA7" w:rsidRPr="00D03CA7" w:rsidRDefault="00DA0525" w:rsidP="00DA0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3CA7" w:rsidRPr="00D03CA7">
        <w:rPr>
          <w:sz w:val="28"/>
          <w:szCs w:val="28"/>
        </w:rPr>
        <w:t xml:space="preserve"> Доступ к информационно-телекоммуникационным сетям (Интернет, информационно-телекоммуникационной сети локальным сетям структурных подразделений)</w:t>
      </w:r>
    </w:p>
    <w:p w:rsidR="00DC4D8C" w:rsidRDefault="00DC4D8C" w:rsidP="00DA0525">
      <w:pPr>
        <w:spacing w:line="276" w:lineRule="auto"/>
        <w:ind w:firstLine="709"/>
        <w:jc w:val="both"/>
        <w:rPr>
          <w:sz w:val="28"/>
          <w:szCs w:val="28"/>
        </w:rPr>
      </w:pPr>
    </w:p>
    <w:p w:rsidR="00DC4D8C" w:rsidRDefault="00DA0525" w:rsidP="00DA0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D03CA7" w:rsidRPr="00D03CA7">
        <w:rPr>
          <w:sz w:val="28"/>
          <w:szCs w:val="28"/>
        </w:rPr>
        <w:t>Доступ педагогических работников к информационно</w:t>
      </w:r>
      <w:r w:rsidR="00DC4D8C">
        <w:rPr>
          <w:sz w:val="28"/>
          <w:szCs w:val="28"/>
        </w:rPr>
        <w:t>-</w:t>
      </w:r>
      <w:r w:rsidR="00D03CA7" w:rsidRPr="00D03CA7">
        <w:rPr>
          <w:sz w:val="28"/>
          <w:szCs w:val="28"/>
        </w:rPr>
        <w:t xml:space="preserve">телекоммуникационной сети Интернет осуществляется с персональных компьютеров (ноутбуков, планшетных компьютеров и т.п.) </w:t>
      </w:r>
      <w:r w:rsidR="00DC4D8C">
        <w:rPr>
          <w:sz w:val="28"/>
          <w:szCs w:val="28"/>
        </w:rPr>
        <w:t>Академии</w:t>
      </w:r>
      <w:r w:rsidR="00D03CA7" w:rsidRPr="00D03CA7">
        <w:rPr>
          <w:sz w:val="28"/>
          <w:szCs w:val="28"/>
        </w:rPr>
        <w:t xml:space="preserve">, </w:t>
      </w:r>
      <w:proofErr w:type="gramStart"/>
      <w:r w:rsidR="00D03CA7" w:rsidRPr="00D03CA7">
        <w:rPr>
          <w:sz w:val="28"/>
          <w:szCs w:val="28"/>
        </w:rPr>
        <w:t>подключенных</w:t>
      </w:r>
      <w:proofErr w:type="gramEnd"/>
      <w:r w:rsidR="00D03CA7" w:rsidRPr="00D03CA7">
        <w:rPr>
          <w:sz w:val="28"/>
          <w:szCs w:val="28"/>
        </w:rPr>
        <w:t xml:space="preserve"> к сети Интернет. </w:t>
      </w:r>
    </w:p>
    <w:p w:rsidR="00DC4D8C" w:rsidRDefault="00DA0525" w:rsidP="00DA0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03CA7" w:rsidRPr="00D03CA7">
        <w:rPr>
          <w:sz w:val="28"/>
          <w:szCs w:val="28"/>
        </w:rPr>
        <w:t xml:space="preserve"> Доступ педагогических работников к локальной сети </w:t>
      </w:r>
      <w:r w:rsidR="00DC4D8C">
        <w:rPr>
          <w:sz w:val="28"/>
          <w:szCs w:val="28"/>
        </w:rPr>
        <w:t xml:space="preserve">Академии </w:t>
      </w:r>
      <w:r w:rsidR="00D03CA7" w:rsidRPr="00D03CA7">
        <w:rPr>
          <w:sz w:val="28"/>
          <w:szCs w:val="28"/>
        </w:rPr>
        <w:t xml:space="preserve">осуществляется с персональных компьютеров (ноутбуков, планшетных компьютеров и т.п.), подключенных к локальной сети </w:t>
      </w:r>
      <w:proofErr w:type="spellStart"/>
      <w:r w:rsidR="00DC4D8C">
        <w:rPr>
          <w:sz w:val="28"/>
          <w:szCs w:val="28"/>
        </w:rPr>
        <w:t>ОмГА</w:t>
      </w:r>
      <w:proofErr w:type="spellEnd"/>
      <w:r w:rsidR="00D03CA7" w:rsidRPr="00D03CA7">
        <w:rPr>
          <w:sz w:val="28"/>
          <w:szCs w:val="28"/>
        </w:rPr>
        <w:t xml:space="preserve">, без ограничения времени и потребленного трафика. </w:t>
      </w:r>
    </w:p>
    <w:p w:rsidR="00D03CA7" w:rsidRPr="00D03CA7" w:rsidRDefault="00DA0525" w:rsidP="00DA0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03CA7" w:rsidRPr="00D03CA7">
        <w:rPr>
          <w:sz w:val="28"/>
          <w:szCs w:val="28"/>
        </w:rPr>
        <w:t xml:space="preserve"> Для доступа к информационно-телекоммуникационным сетям в </w:t>
      </w:r>
      <w:r w:rsidR="00DC4D8C">
        <w:rPr>
          <w:sz w:val="28"/>
          <w:szCs w:val="28"/>
        </w:rPr>
        <w:t>Академии</w:t>
      </w:r>
      <w:r w:rsidR="00D03CA7" w:rsidRPr="00D03CA7">
        <w:rPr>
          <w:sz w:val="28"/>
          <w:szCs w:val="28"/>
        </w:rPr>
        <w:t xml:space="preserve"> педагогическому работнику предоставляются идентификационные данные (логин и пароль). </w:t>
      </w:r>
    </w:p>
    <w:p w:rsidR="00DC4D8C" w:rsidRDefault="00DC4D8C" w:rsidP="00D03CA7">
      <w:pPr>
        <w:ind w:firstLine="708"/>
        <w:jc w:val="both"/>
        <w:rPr>
          <w:sz w:val="28"/>
          <w:szCs w:val="28"/>
        </w:rPr>
      </w:pPr>
    </w:p>
    <w:p w:rsidR="00D03CA7" w:rsidRPr="00DA0525" w:rsidRDefault="00DA0525" w:rsidP="00DC4D8C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3.</w:t>
      </w:r>
      <w:r w:rsidR="00D03CA7" w:rsidRPr="00DA0525">
        <w:rPr>
          <w:b/>
          <w:sz w:val="28"/>
          <w:szCs w:val="28"/>
        </w:rPr>
        <w:t xml:space="preserve"> Доступ к базам данных</w:t>
      </w:r>
    </w:p>
    <w:p w:rsidR="00DC4D8C" w:rsidRDefault="00DA0525" w:rsidP="005601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CA7" w:rsidRPr="00D03CA7">
        <w:rPr>
          <w:sz w:val="28"/>
          <w:szCs w:val="28"/>
        </w:rPr>
        <w:t xml:space="preserve">.1 </w:t>
      </w:r>
      <w:r w:rsidR="00DC4D8C">
        <w:rPr>
          <w:sz w:val="28"/>
          <w:szCs w:val="28"/>
        </w:rPr>
        <w:t>П</w:t>
      </w:r>
      <w:r w:rsidR="00D03CA7" w:rsidRPr="00D03CA7">
        <w:rPr>
          <w:sz w:val="28"/>
          <w:szCs w:val="28"/>
        </w:rPr>
        <w:t xml:space="preserve">едагогическим работникам обеспечивается доступ к следующим электронным базам данных: </w:t>
      </w:r>
    </w:p>
    <w:p w:rsidR="00DC4D8C" w:rsidRDefault="00D03CA7" w:rsidP="005601D6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- электронно-библиотечным системам (ЭБС); </w:t>
      </w:r>
    </w:p>
    <w:p w:rsidR="00DC4D8C" w:rsidRDefault="00D03CA7" w:rsidP="005601D6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- информационно-справочным системам; </w:t>
      </w:r>
    </w:p>
    <w:p w:rsidR="00DC4D8C" w:rsidRDefault="00D03CA7" w:rsidP="005601D6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- справочно-правовым системам; </w:t>
      </w:r>
    </w:p>
    <w:p w:rsidR="00DC4D8C" w:rsidRDefault="00D03CA7" w:rsidP="005601D6">
      <w:pPr>
        <w:spacing w:line="276" w:lineRule="auto"/>
        <w:ind w:firstLine="709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- поисковым системам. </w:t>
      </w:r>
    </w:p>
    <w:p w:rsidR="00D03CA7" w:rsidRPr="00D03CA7" w:rsidRDefault="00DA0525" w:rsidP="005601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CA7" w:rsidRPr="00D03CA7">
        <w:rPr>
          <w:sz w:val="28"/>
          <w:szCs w:val="28"/>
        </w:rPr>
        <w:t xml:space="preserve">.2 Доступ к электронным базам данных осуществляется на условиях, указанных в договорах, заключенных </w:t>
      </w:r>
      <w:proofErr w:type="spellStart"/>
      <w:r w:rsidR="00DC4D8C">
        <w:rPr>
          <w:sz w:val="28"/>
          <w:szCs w:val="28"/>
        </w:rPr>
        <w:t>ОмГА</w:t>
      </w:r>
      <w:proofErr w:type="spellEnd"/>
      <w:r w:rsidR="00D03CA7" w:rsidRPr="00D03CA7">
        <w:rPr>
          <w:sz w:val="28"/>
          <w:szCs w:val="28"/>
        </w:rPr>
        <w:t xml:space="preserve"> с правообладателем электронных ресурсов (внешние базы данных).  </w:t>
      </w:r>
    </w:p>
    <w:p w:rsidR="00D03CA7" w:rsidRPr="00D03CA7" w:rsidRDefault="00DA0525" w:rsidP="005601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CA7" w:rsidRPr="00D03CA7">
        <w:rPr>
          <w:sz w:val="28"/>
          <w:szCs w:val="28"/>
        </w:rPr>
        <w:t xml:space="preserve">.3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DC4D8C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в разделе «Библиотека».</w:t>
      </w:r>
    </w:p>
    <w:p w:rsidR="00DC4D8C" w:rsidRDefault="00DC4D8C" w:rsidP="00D03CA7">
      <w:pPr>
        <w:ind w:firstLine="708"/>
        <w:jc w:val="both"/>
        <w:rPr>
          <w:sz w:val="28"/>
          <w:szCs w:val="28"/>
        </w:rPr>
      </w:pPr>
    </w:p>
    <w:p w:rsidR="00DA0525" w:rsidRPr="00DA0525" w:rsidRDefault="00DA0525" w:rsidP="00DA0525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4.</w:t>
      </w:r>
      <w:r w:rsidR="00D03CA7" w:rsidRPr="00DA0525">
        <w:rPr>
          <w:b/>
          <w:sz w:val="28"/>
          <w:szCs w:val="28"/>
        </w:rPr>
        <w:t xml:space="preserve"> Доступ к </w:t>
      </w:r>
      <w:proofErr w:type="gramStart"/>
      <w:r w:rsidR="00D03CA7" w:rsidRPr="00DA0525">
        <w:rPr>
          <w:b/>
          <w:sz w:val="28"/>
          <w:szCs w:val="28"/>
        </w:rPr>
        <w:t>учебным</w:t>
      </w:r>
      <w:proofErr w:type="gramEnd"/>
      <w:r w:rsidR="00D03CA7" w:rsidRPr="00DA0525">
        <w:rPr>
          <w:b/>
          <w:sz w:val="28"/>
          <w:szCs w:val="28"/>
        </w:rPr>
        <w:t>,</w:t>
      </w:r>
    </w:p>
    <w:p w:rsidR="00D03CA7" w:rsidRPr="00DA0525" w:rsidRDefault="00D03CA7" w:rsidP="00DA0525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методическим и информационно</w:t>
      </w:r>
      <w:r w:rsidR="00DC4D8C" w:rsidRPr="00DA0525">
        <w:rPr>
          <w:b/>
          <w:sz w:val="28"/>
          <w:szCs w:val="28"/>
        </w:rPr>
        <w:t>-</w:t>
      </w:r>
      <w:r w:rsidRPr="00DA0525">
        <w:rPr>
          <w:b/>
          <w:sz w:val="28"/>
          <w:szCs w:val="28"/>
        </w:rPr>
        <w:t>телекоммуникационным базам данных</w:t>
      </w:r>
    </w:p>
    <w:p w:rsidR="005601D6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CA7" w:rsidRPr="00D03CA7">
        <w:rPr>
          <w:sz w:val="28"/>
          <w:szCs w:val="28"/>
        </w:rPr>
        <w:t xml:space="preserve">.1 Учебные и методические материалы, размещаемые на официальном сайте </w:t>
      </w:r>
      <w:r w:rsidR="00DC4D8C">
        <w:rPr>
          <w:sz w:val="28"/>
          <w:szCs w:val="28"/>
        </w:rPr>
        <w:t>Академии</w:t>
      </w:r>
      <w:r w:rsidR="00D03CA7" w:rsidRPr="00D03CA7">
        <w:rPr>
          <w:sz w:val="28"/>
          <w:szCs w:val="28"/>
        </w:rPr>
        <w:t xml:space="preserve">, находятся в закрытом доступе. </w:t>
      </w:r>
    </w:p>
    <w:p w:rsidR="00DC4D8C" w:rsidRDefault="00DC4D8C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3CA7" w:rsidRPr="00D03CA7">
        <w:rPr>
          <w:sz w:val="28"/>
          <w:szCs w:val="28"/>
        </w:rPr>
        <w:t>едагогическим работникам по их запросам могут выдаваться во временное пользование учебные и методические материал</w:t>
      </w:r>
      <w:r w:rsidR="005601D6">
        <w:rPr>
          <w:sz w:val="28"/>
          <w:szCs w:val="28"/>
        </w:rPr>
        <w:t>ы, входящие в оснащение кафедр, находящиеся в библиотеке.</w:t>
      </w:r>
    </w:p>
    <w:p w:rsidR="005601D6" w:rsidRDefault="00D03CA7" w:rsidP="00772F6F">
      <w:pPr>
        <w:spacing w:line="276" w:lineRule="auto"/>
        <w:ind w:firstLine="708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</w:t>
      </w:r>
      <w:r w:rsidR="005601D6">
        <w:rPr>
          <w:sz w:val="28"/>
          <w:szCs w:val="28"/>
        </w:rPr>
        <w:t xml:space="preserve">материалов, входящих в оснащение кафедр, </w:t>
      </w:r>
      <w:r w:rsidRPr="00D03CA7">
        <w:rPr>
          <w:sz w:val="28"/>
          <w:szCs w:val="28"/>
        </w:rPr>
        <w:t>находящихся в библиотеке, осущ</w:t>
      </w:r>
      <w:r w:rsidR="005601D6">
        <w:rPr>
          <w:sz w:val="28"/>
          <w:szCs w:val="28"/>
        </w:rPr>
        <w:t>ествляется ответственным лицом.</w:t>
      </w:r>
    </w:p>
    <w:p w:rsidR="0056187D" w:rsidRDefault="00D03CA7" w:rsidP="00772F6F">
      <w:pPr>
        <w:spacing w:line="276" w:lineRule="auto"/>
        <w:ind w:firstLine="708"/>
        <w:jc w:val="both"/>
        <w:rPr>
          <w:sz w:val="28"/>
          <w:szCs w:val="28"/>
        </w:rPr>
      </w:pPr>
      <w:r w:rsidRPr="00D03CA7">
        <w:rPr>
          <w:sz w:val="28"/>
          <w:szCs w:val="28"/>
        </w:rPr>
        <w:lastRenderedPageBreak/>
        <w:t xml:space="preserve">Срок, на который выдаются учебные и методические материалы, определяется руководителем структурного подразделения, с учетом графика использования запрашиваемых материалов. </w:t>
      </w:r>
    </w:p>
    <w:p w:rsidR="0056187D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CA7" w:rsidRPr="00D03CA7">
        <w:rPr>
          <w:sz w:val="28"/>
          <w:szCs w:val="28"/>
        </w:rPr>
        <w:t>.2</w:t>
      </w:r>
      <w:r w:rsidR="005601D6">
        <w:rPr>
          <w:sz w:val="28"/>
          <w:szCs w:val="28"/>
        </w:rPr>
        <w:t>.</w:t>
      </w:r>
      <w:r w:rsidR="00D03CA7" w:rsidRPr="00D03CA7">
        <w:rPr>
          <w:sz w:val="28"/>
          <w:szCs w:val="28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A0525" w:rsidRDefault="00DA0525" w:rsidP="00DA0525">
      <w:pPr>
        <w:ind w:firstLine="708"/>
        <w:jc w:val="both"/>
        <w:rPr>
          <w:b/>
          <w:sz w:val="28"/>
          <w:szCs w:val="28"/>
        </w:rPr>
      </w:pPr>
    </w:p>
    <w:p w:rsidR="00DA0525" w:rsidRDefault="00DA0525" w:rsidP="00DA0525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5.</w:t>
      </w:r>
      <w:r w:rsidR="00D03CA7" w:rsidRPr="00DA0525">
        <w:rPr>
          <w:b/>
          <w:sz w:val="28"/>
          <w:szCs w:val="28"/>
        </w:rPr>
        <w:t xml:space="preserve"> Доступ к </w:t>
      </w:r>
      <w:proofErr w:type="gramStart"/>
      <w:r w:rsidR="00D03CA7" w:rsidRPr="00DA0525">
        <w:rPr>
          <w:b/>
          <w:sz w:val="28"/>
          <w:szCs w:val="28"/>
        </w:rPr>
        <w:t>материально-техническим</w:t>
      </w:r>
      <w:proofErr w:type="gramEnd"/>
    </w:p>
    <w:p w:rsidR="00D03CA7" w:rsidRPr="00DA0525" w:rsidRDefault="00D03CA7" w:rsidP="00DA0525">
      <w:pPr>
        <w:ind w:firstLine="708"/>
        <w:jc w:val="center"/>
        <w:rPr>
          <w:b/>
          <w:sz w:val="28"/>
          <w:szCs w:val="28"/>
        </w:rPr>
      </w:pPr>
      <w:r w:rsidRPr="00DA0525">
        <w:rPr>
          <w:b/>
          <w:sz w:val="28"/>
          <w:szCs w:val="28"/>
        </w:rPr>
        <w:t>средствам обеспечени</w:t>
      </w:r>
      <w:r w:rsidR="00DA0525">
        <w:rPr>
          <w:b/>
          <w:sz w:val="28"/>
          <w:szCs w:val="28"/>
        </w:rPr>
        <w:t>я образовательной деятельности</w:t>
      </w:r>
    </w:p>
    <w:p w:rsidR="0056187D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87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56187D">
        <w:rPr>
          <w:sz w:val="28"/>
          <w:szCs w:val="28"/>
        </w:rPr>
        <w:t xml:space="preserve"> </w:t>
      </w:r>
      <w:r w:rsidR="00D03CA7" w:rsidRPr="00D03CA7">
        <w:rPr>
          <w:sz w:val="28"/>
          <w:szCs w:val="28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56187D" w:rsidRDefault="00D03CA7" w:rsidP="00772F6F">
      <w:pPr>
        <w:spacing w:line="276" w:lineRule="auto"/>
        <w:ind w:firstLine="708"/>
        <w:jc w:val="both"/>
        <w:rPr>
          <w:sz w:val="28"/>
          <w:szCs w:val="28"/>
        </w:rPr>
      </w:pPr>
      <w:r w:rsidRPr="00D03CA7">
        <w:rPr>
          <w:sz w:val="28"/>
          <w:szCs w:val="28"/>
        </w:rPr>
        <w:t>без ограничения к учебным аудиториям, кабинетам, лабораториям, спортивн</w:t>
      </w:r>
      <w:r w:rsidR="0056187D">
        <w:rPr>
          <w:sz w:val="28"/>
          <w:szCs w:val="28"/>
        </w:rPr>
        <w:t>о</w:t>
      </w:r>
      <w:r w:rsidRPr="00D03CA7">
        <w:rPr>
          <w:sz w:val="28"/>
          <w:szCs w:val="28"/>
        </w:rPr>
        <w:t>м</w:t>
      </w:r>
      <w:r w:rsidR="0056187D">
        <w:rPr>
          <w:sz w:val="28"/>
          <w:szCs w:val="28"/>
        </w:rPr>
        <w:t>у</w:t>
      </w:r>
      <w:r w:rsidRPr="00D03CA7">
        <w:rPr>
          <w:sz w:val="28"/>
          <w:szCs w:val="28"/>
        </w:rPr>
        <w:t xml:space="preserve"> и актовому залам, иным помещениям, а также местам проведения занятий во время, определенное в расписании занятий; </w:t>
      </w:r>
    </w:p>
    <w:p w:rsidR="0056187D" w:rsidRDefault="00D03CA7" w:rsidP="00772F6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03CA7">
        <w:rPr>
          <w:sz w:val="28"/>
          <w:szCs w:val="28"/>
        </w:rPr>
        <w:t>к учебным аудиториям, кабинетам, лабораториям, спортивн</w:t>
      </w:r>
      <w:r w:rsidR="0056187D">
        <w:rPr>
          <w:sz w:val="28"/>
          <w:szCs w:val="28"/>
        </w:rPr>
        <w:t>о</w:t>
      </w:r>
      <w:r w:rsidRPr="00D03CA7">
        <w:rPr>
          <w:sz w:val="28"/>
          <w:szCs w:val="28"/>
        </w:rPr>
        <w:t>м</w:t>
      </w:r>
      <w:r w:rsidR="0056187D">
        <w:rPr>
          <w:sz w:val="28"/>
          <w:szCs w:val="28"/>
        </w:rPr>
        <w:t>у</w:t>
      </w:r>
      <w:r w:rsidRPr="00D03CA7">
        <w:rPr>
          <w:sz w:val="28"/>
          <w:szCs w:val="28"/>
        </w:rPr>
        <w:t xml:space="preserve"> и актовому залам,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56187D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87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56187D">
        <w:rPr>
          <w:sz w:val="28"/>
          <w:szCs w:val="28"/>
        </w:rPr>
        <w:t xml:space="preserve"> </w:t>
      </w:r>
      <w:r w:rsidR="00D03CA7" w:rsidRPr="00D03CA7">
        <w:rPr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</w:t>
      </w:r>
      <w:r w:rsidR="0056187D">
        <w:rPr>
          <w:sz w:val="28"/>
          <w:szCs w:val="28"/>
        </w:rPr>
        <w:t xml:space="preserve">работником </w:t>
      </w:r>
      <w:r w:rsidR="00D03CA7" w:rsidRPr="00D03CA7">
        <w:rPr>
          <w:sz w:val="28"/>
          <w:szCs w:val="28"/>
        </w:rPr>
        <w:t>на имя лица, ответственного за сохранность и правильное использование соотве</w:t>
      </w:r>
      <w:r w:rsidR="0056187D">
        <w:rPr>
          <w:sz w:val="28"/>
          <w:szCs w:val="28"/>
        </w:rPr>
        <w:t>тствующих средств</w:t>
      </w:r>
      <w:r w:rsidR="00D03CA7" w:rsidRPr="00D03CA7">
        <w:rPr>
          <w:sz w:val="28"/>
          <w:szCs w:val="28"/>
        </w:rPr>
        <w:t xml:space="preserve">. </w:t>
      </w:r>
    </w:p>
    <w:p w:rsidR="0056187D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87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56187D">
        <w:rPr>
          <w:sz w:val="28"/>
          <w:szCs w:val="28"/>
        </w:rPr>
        <w:t xml:space="preserve"> </w:t>
      </w:r>
      <w:r w:rsidR="00D03CA7" w:rsidRPr="00D03CA7">
        <w:rPr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устройством, </w:t>
      </w:r>
      <w:r>
        <w:rPr>
          <w:sz w:val="28"/>
          <w:szCs w:val="28"/>
        </w:rPr>
        <w:t>имеющимся</w:t>
      </w:r>
      <w:r w:rsidR="00D03CA7" w:rsidRPr="00D03CA7">
        <w:rPr>
          <w:sz w:val="28"/>
          <w:szCs w:val="28"/>
        </w:rPr>
        <w:t xml:space="preserve"> на </w:t>
      </w:r>
      <w:r>
        <w:rPr>
          <w:sz w:val="28"/>
          <w:szCs w:val="28"/>
        </w:rPr>
        <w:t>кафедре</w:t>
      </w:r>
      <w:r w:rsidR="00D03CA7" w:rsidRPr="00D03CA7">
        <w:rPr>
          <w:sz w:val="28"/>
          <w:szCs w:val="28"/>
        </w:rPr>
        <w:t xml:space="preserve">. </w:t>
      </w:r>
    </w:p>
    <w:p w:rsidR="0056187D" w:rsidRDefault="00D03CA7" w:rsidP="00772F6F">
      <w:pPr>
        <w:spacing w:line="276" w:lineRule="auto"/>
        <w:ind w:firstLine="708"/>
        <w:jc w:val="both"/>
        <w:rPr>
          <w:sz w:val="28"/>
          <w:szCs w:val="28"/>
        </w:rPr>
      </w:pPr>
      <w:r w:rsidRPr="00D03CA7">
        <w:rPr>
          <w:sz w:val="28"/>
          <w:szCs w:val="28"/>
        </w:rPr>
        <w:t xml:space="preserve">В случае необходимости тиражирования или печати большого объёма учебно-методических материалов педагогический работник обязан обратиться со служебной запиской на имя </w:t>
      </w:r>
      <w:r w:rsidR="0056187D">
        <w:rPr>
          <w:sz w:val="28"/>
          <w:szCs w:val="28"/>
        </w:rPr>
        <w:t xml:space="preserve">ректора </w:t>
      </w:r>
      <w:proofErr w:type="spellStart"/>
      <w:r w:rsidR="0056187D">
        <w:rPr>
          <w:sz w:val="28"/>
          <w:szCs w:val="28"/>
        </w:rPr>
        <w:t>ОмГА</w:t>
      </w:r>
      <w:proofErr w:type="spellEnd"/>
      <w:r w:rsidR="0056187D">
        <w:rPr>
          <w:sz w:val="28"/>
          <w:szCs w:val="28"/>
        </w:rPr>
        <w:t>, для осуществления необходимой работы в издательстве Академии</w:t>
      </w:r>
      <w:r w:rsidRPr="00D03CA7">
        <w:rPr>
          <w:sz w:val="28"/>
          <w:szCs w:val="28"/>
        </w:rPr>
        <w:t>.</w:t>
      </w:r>
    </w:p>
    <w:p w:rsidR="00D03CA7" w:rsidRPr="00D03CA7" w:rsidRDefault="00DA0525" w:rsidP="00772F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87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56187D">
        <w:rPr>
          <w:sz w:val="28"/>
          <w:szCs w:val="28"/>
        </w:rPr>
        <w:t xml:space="preserve"> </w:t>
      </w:r>
      <w:r w:rsidR="00D03CA7" w:rsidRPr="00D03CA7">
        <w:rPr>
          <w:sz w:val="28"/>
          <w:szCs w:val="28"/>
        </w:rPr>
        <w:t xml:space="preserve">Накопители информации (CD-диски, </w:t>
      </w:r>
      <w:proofErr w:type="spellStart"/>
      <w:r w:rsidR="00D03CA7" w:rsidRPr="00D03CA7">
        <w:rPr>
          <w:sz w:val="28"/>
          <w:szCs w:val="28"/>
        </w:rPr>
        <w:t>флеш-накопители</w:t>
      </w:r>
      <w:proofErr w:type="spellEnd"/>
      <w:r w:rsidR="00D03CA7" w:rsidRPr="00D03CA7">
        <w:rPr>
          <w:sz w:val="28"/>
          <w:szCs w:val="28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 </w:t>
      </w:r>
    </w:p>
    <w:p w:rsidR="0056187D" w:rsidRPr="00D03CA7" w:rsidRDefault="0056187D" w:rsidP="00D03CA7">
      <w:pPr>
        <w:ind w:firstLine="708"/>
        <w:jc w:val="both"/>
        <w:rPr>
          <w:sz w:val="28"/>
          <w:szCs w:val="28"/>
        </w:rPr>
      </w:pPr>
    </w:p>
    <w:p w:rsidR="004D0834" w:rsidRPr="006E5443" w:rsidRDefault="004D0834" w:rsidP="006E5443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CD" w:rsidRDefault="00A730CD" w:rsidP="00104371">
      <w:r>
        <w:separator/>
      </w:r>
    </w:p>
  </w:endnote>
  <w:endnote w:type="continuationSeparator" w:id="0">
    <w:p w:rsidR="00A730CD" w:rsidRDefault="00A730CD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A4" w:rsidRDefault="00374641">
    <w:pPr>
      <w:pStyle w:val="a5"/>
      <w:jc w:val="center"/>
    </w:pPr>
    <w:r>
      <w:fldChar w:fldCharType="begin"/>
    </w:r>
    <w:r w:rsidR="00766B3C">
      <w:instrText xml:space="preserve"> PAGE   \* MERGEFORMAT </w:instrText>
    </w:r>
    <w:r>
      <w:fldChar w:fldCharType="separate"/>
    </w:r>
    <w:r w:rsidR="00B17795">
      <w:rPr>
        <w:noProof/>
      </w:rPr>
      <w:t>2</w:t>
    </w:r>
    <w:r>
      <w:fldChar w:fldCharType="end"/>
    </w:r>
  </w:p>
  <w:p w:rsidR="001727A4" w:rsidRDefault="001727A4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CD" w:rsidRDefault="00A730CD" w:rsidP="00104371">
      <w:r>
        <w:separator/>
      </w:r>
    </w:p>
  </w:footnote>
  <w:footnote w:type="continuationSeparator" w:id="0">
    <w:p w:rsidR="00A730CD" w:rsidRDefault="00A730CD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A4" w:rsidRPr="00D03CA7" w:rsidRDefault="001727A4" w:rsidP="00DA0525">
    <w:pPr>
      <w:pStyle w:val="a3"/>
      <w:pBdr>
        <w:bottom w:val="single" w:sz="12" w:space="1" w:color="auto"/>
      </w:pBdr>
      <w:jc w:val="both"/>
      <w:rPr>
        <w:sz w:val="20"/>
        <w:szCs w:val="20"/>
      </w:rPr>
    </w:pPr>
    <w:r w:rsidRPr="00D03CA7">
      <w:rPr>
        <w:sz w:val="20"/>
        <w:szCs w:val="20"/>
      </w:rPr>
      <w:t xml:space="preserve">Положение </w:t>
    </w:r>
    <w:r w:rsidR="007056E9" w:rsidRPr="00D03CA7">
      <w:rPr>
        <w:sz w:val="20"/>
        <w:szCs w:val="20"/>
      </w:rPr>
      <w:t xml:space="preserve">о порядке </w:t>
    </w:r>
    <w:r w:rsidR="00D03CA7" w:rsidRPr="00D03CA7">
      <w:rPr>
        <w:rStyle w:val="blk6"/>
        <w:sz w:val="20"/>
        <w:szCs w:val="20"/>
      </w:rPr>
      <w:t>доступа педагогических работников к информационно-телекоммуникационным</w:t>
    </w:r>
    <w:r w:rsidR="00D03CA7">
      <w:rPr>
        <w:rStyle w:val="blk6"/>
        <w:sz w:val="20"/>
        <w:szCs w:val="20"/>
      </w:rPr>
      <w:t xml:space="preserve"> </w:t>
    </w:r>
    <w:r w:rsidR="00D03CA7" w:rsidRPr="00D03CA7">
      <w:rPr>
        <w:rStyle w:val="blk6"/>
        <w:sz w:val="20"/>
        <w:szCs w:val="20"/>
      </w:rPr>
      <w:t>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65E"/>
    <w:rsid w:val="00084D9E"/>
    <w:rsid w:val="000A7051"/>
    <w:rsid w:val="000E2CEA"/>
    <w:rsid w:val="000F3511"/>
    <w:rsid w:val="00104371"/>
    <w:rsid w:val="00134A47"/>
    <w:rsid w:val="001477F6"/>
    <w:rsid w:val="001727A4"/>
    <w:rsid w:val="001A3A84"/>
    <w:rsid w:val="001F3048"/>
    <w:rsid w:val="002009A3"/>
    <w:rsid w:val="0021390A"/>
    <w:rsid w:val="00217815"/>
    <w:rsid w:val="00232B08"/>
    <w:rsid w:val="00243123"/>
    <w:rsid w:val="00256B85"/>
    <w:rsid w:val="00274BF8"/>
    <w:rsid w:val="002847B4"/>
    <w:rsid w:val="00295BDB"/>
    <w:rsid w:val="002C56E1"/>
    <w:rsid w:val="002D2B3E"/>
    <w:rsid w:val="00330B53"/>
    <w:rsid w:val="00374641"/>
    <w:rsid w:val="0038329F"/>
    <w:rsid w:val="003843CA"/>
    <w:rsid w:val="003971EE"/>
    <w:rsid w:val="003A46FF"/>
    <w:rsid w:val="003A5D44"/>
    <w:rsid w:val="003E653F"/>
    <w:rsid w:val="003F04A4"/>
    <w:rsid w:val="003F465E"/>
    <w:rsid w:val="00431FC4"/>
    <w:rsid w:val="0044554A"/>
    <w:rsid w:val="0048672B"/>
    <w:rsid w:val="004B652D"/>
    <w:rsid w:val="004C1EEA"/>
    <w:rsid w:val="004D0834"/>
    <w:rsid w:val="004D3FE7"/>
    <w:rsid w:val="004D4CEB"/>
    <w:rsid w:val="004E49B1"/>
    <w:rsid w:val="00517A1B"/>
    <w:rsid w:val="00521654"/>
    <w:rsid w:val="005246AF"/>
    <w:rsid w:val="005601D6"/>
    <w:rsid w:val="0056187D"/>
    <w:rsid w:val="00596AC2"/>
    <w:rsid w:val="005F0C95"/>
    <w:rsid w:val="00633FF5"/>
    <w:rsid w:val="006423FF"/>
    <w:rsid w:val="00662D00"/>
    <w:rsid w:val="006B3BCF"/>
    <w:rsid w:val="006B555F"/>
    <w:rsid w:val="006D4458"/>
    <w:rsid w:val="006E5443"/>
    <w:rsid w:val="006E5CA8"/>
    <w:rsid w:val="006F668E"/>
    <w:rsid w:val="006F701E"/>
    <w:rsid w:val="007056E9"/>
    <w:rsid w:val="00722D07"/>
    <w:rsid w:val="00742E5E"/>
    <w:rsid w:val="00766B3C"/>
    <w:rsid w:val="007716BC"/>
    <w:rsid w:val="00772F6F"/>
    <w:rsid w:val="0078579F"/>
    <w:rsid w:val="00792548"/>
    <w:rsid w:val="007A38A7"/>
    <w:rsid w:val="007B7EE0"/>
    <w:rsid w:val="007E7B45"/>
    <w:rsid w:val="007E7DDC"/>
    <w:rsid w:val="007F068C"/>
    <w:rsid w:val="007F5638"/>
    <w:rsid w:val="00807712"/>
    <w:rsid w:val="008100B7"/>
    <w:rsid w:val="0083270A"/>
    <w:rsid w:val="00892022"/>
    <w:rsid w:val="008F7D33"/>
    <w:rsid w:val="00967CFB"/>
    <w:rsid w:val="00983170"/>
    <w:rsid w:val="00985BE1"/>
    <w:rsid w:val="00A516EF"/>
    <w:rsid w:val="00A730CD"/>
    <w:rsid w:val="00A84847"/>
    <w:rsid w:val="00AC5600"/>
    <w:rsid w:val="00AE4D2A"/>
    <w:rsid w:val="00B01801"/>
    <w:rsid w:val="00B127FF"/>
    <w:rsid w:val="00B17795"/>
    <w:rsid w:val="00B3495D"/>
    <w:rsid w:val="00B5498B"/>
    <w:rsid w:val="00BA5A7F"/>
    <w:rsid w:val="00BB71D3"/>
    <w:rsid w:val="00BD31E5"/>
    <w:rsid w:val="00BF52E1"/>
    <w:rsid w:val="00C37A6D"/>
    <w:rsid w:val="00C40909"/>
    <w:rsid w:val="00C4714D"/>
    <w:rsid w:val="00C50DE6"/>
    <w:rsid w:val="00D03CA7"/>
    <w:rsid w:val="00D57B33"/>
    <w:rsid w:val="00D71B47"/>
    <w:rsid w:val="00D964C8"/>
    <w:rsid w:val="00DA0525"/>
    <w:rsid w:val="00DC4D8C"/>
    <w:rsid w:val="00DD1BDF"/>
    <w:rsid w:val="00DE698D"/>
    <w:rsid w:val="00E33DC8"/>
    <w:rsid w:val="00E44746"/>
    <w:rsid w:val="00E55CD4"/>
    <w:rsid w:val="00E66FD0"/>
    <w:rsid w:val="00E8147D"/>
    <w:rsid w:val="00E85DC4"/>
    <w:rsid w:val="00E87363"/>
    <w:rsid w:val="00E9165D"/>
    <w:rsid w:val="00ED7334"/>
    <w:rsid w:val="00F1766E"/>
    <w:rsid w:val="00F3559D"/>
    <w:rsid w:val="00F42067"/>
    <w:rsid w:val="00F605FF"/>
    <w:rsid w:val="00F65F0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7056E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A11D-8161-4089-A575-29BBE4A8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jurist-02</cp:lastModifiedBy>
  <cp:revision>9</cp:revision>
  <cp:lastPrinted>2016-08-01T09:17:00Z</cp:lastPrinted>
  <dcterms:created xsi:type="dcterms:W3CDTF">2021-01-13T05:15:00Z</dcterms:created>
  <dcterms:modified xsi:type="dcterms:W3CDTF">2022-11-24T11:19:00Z</dcterms:modified>
</cp:coreProperties>
</file>