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F56CC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F56CCB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2F261D" w:rsidRPr="00DD106E" w:rsidTr="00AF2607">
        <w:trPr>
          <w:trHeight w:val="2252"/>
        </w:trPr>
        <w:tc>
          <w:tcPr>
            <w:tcW w:w="5268" w:type="dxa"/>
          </w:tcPr>
          <w:p w:rsidR="002F261D" w:rsidRPr="00AF5B7D" w:rsidRDefault="002F261D" w:rsidP="00AF260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2F261D" w:rsidRPr="00AF5B7D" w:rsidRDefault="002F261D" w:rsidP="00AF260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2F261D" w:rsidRPr="00AF5B7D" w:rsidRDefault="002F261D" w:rsidP="00AF260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2F261D" w:rsidRPr="00AF5B7D" w:rsidRDefault="002F261D" w:rsidP="00AF260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2F261D" w:rsidRPr="00AF5B7D" w:rsidRDefault="002F261D" w:rsidP="00AF260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2F261D" w:rsidRPr="003C505A" w:rsidRDefault="002F261D" w:rsidP="00AF260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августа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2F261D" w:rsidRPr="00AF5B7D" w:rsidRDefault="002F261D" w:rsidP="00AF26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2F261D" w:rsidRPr="00AF5B7D" w:rsidRDefault="002F261D" w:rsidP="00AF2607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2F261D" w:rsidRPr="00AF5B7D" w:rsidRDefault="002F261D" w:rsidP="00AF2607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F26945">
              <w:rPr>
                <w:sz w:val="28"/>
              </w:rPr>
              <w:t>37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28.08.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  <w:p w:rsidR="002F261D" w:rsidRDefault="002F261D" w:rsidP="00AF26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2F261D" w:rsidRPr="00AF5B7D" w:rsidRDefault="002F261D" w:rsidP="00AF2607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2F261D" w:rsidRDefault="002F261D" w:rsidP="00AF26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2F261D" w:rsidRPr="003C505A" w:rsidRDefault="002F261D" w:rsidP="00AF2607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F26945">
              <w:rPr>
                <w:sz w:val="28"/>
              </w:rPr>
              <w:t>37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28.08.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  <w:p w:rsidR="002F261D" w:rsidRPr="003C505A" w:rsidRDefault="002F261D" w:rsidP="00AF2607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2F261D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C3527" w:rsidRPr="009A51A1" w:rsidRDefault="009A51A1" w:rsidP="00E57641">
      <w:pPr>
        <w:jc w:val="center"/>
        <w:rPr>
          <w:sz w:val="32"/>
          <w:szCs w:val="32"/>
        </w:rPr>
      </w:pPr>
      <w:r w:rsidRPr="009A51A1">
        <w:rPr>
          <w:sz w:val="32"/>
          <w:szCs w:val="32"/>
        </w:rPr>
        <w:t xml:space="preserve">о порядке зачета </w:t>
      </w:r>
      <w:r w:rsidRPr="009A51A1">
        <w:rPr>
          <w:rStyle w:val="blk6"/>
          <w:sz w:val="32"/>
          <w:szCs w:val="32"/>
          <w:specVanish w:val="0"/>
        </w:rPr>
        <w:t xml:space="preserve">результатов освоения обучающимися учебных предметов, курсов, дисциплин (модулей), практики, дополнительных образовательных программ 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E57641" w:rsidRDefault="00E57641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</w:t>
      </w:r>
      <w:r w:rsidR="00361F63">
        <w:rPr>
          <w:sz w:val="28"/>
          <w:szCs w:val="28"/>
        </w:rPr>
        <w:t>7</w:t>
      </w:r>
    </w:p>
    <w:p w:rsidR="005C3527" w:rsidRPr="00E57641" w:rsidRDefault="005C3527" w:rsidP="00C24CCA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eastAsia="Arial Unicode MS"/>
          <w:bCs/>
          <w:color w:val="000000"/>
          <w:sz w:val="28"/>
          <w:szCs w:val="28"/>
        </w:rPr>
      </w:pPr>
      <w:r w:rsidRPr="00E57641">
        <w:rPr>
          <w:rFonts w:eastAsia="Arial Unicode MS"/>
          <w:bCs/>
          <w:color w:val="000000"/>
          <w:sz w:val="28"/>
          <w:szCs w:val="28"/>
        </w:rPr>
        <w:lastRenderedPageBreak/>
        <w:t>1.</w:t>
      </w:r>
      <w:r w:rsidR="00F61433">
        <w:rPr>
          <w:rFonts w:eastAsia="Arial Unicode MS"/>
          <w:bCs/>
          <w:color w:val="000000"/>
          <w:sz w:val="28"/>
          <w:szCs w:val="28"/>
        </w:rPr>
        <w:t> </w:t>
      </w:r>
      <w:r w:rsidRPr="00E57641">
        <w:rPr>
          <w:rFonts w:eastAsia="Arial Unicode MS"/>
          <w:bCs/>
          <w:color w:val="000000"/>
          <w:sz w:val="28"/>
          <w:szCs w:val="28"/>
        </w:rPr>
        <w:t>Общие положения</w:t>
      </w:r>
    </w:p>
    <w:p w:rsidR="00070738" w:rsidRDefault="009A51A1" w:rsidP="00070738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1.1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Pr="009A51A1">
        <w:rPr>
          <w:rFonts w:eastAsia="Arial Unicode MS"/>
          <w:color w:val="000000"/>
          <w:sz w:val="28"/>
          <w:szCs w:val="28"/>
        </w:rPr>
        <w:t xml:space="preserve">Настоящее Положение </w:t>
      </w:r>
      <w:r w:rsidR="00070738" w:rsidRPr="00070738">
        <w:rPr>
          <w:rFonts w:eastAsia="Arial Unicode MS"/>
          <w:color w:val="000000"/>
          <w:sz w:val="28"/>
          <w:szCs w:val="28"/>
        </w:rPr>
        <w:t>о порядке зачета результатов освоения обучающимися учебных предметов, курсов, дисциплин модулей), практики, дополнительных образовательных программ</w:t>
      </w:r>
      <w:r w:rsidR="00070738">
        <w:rPr>
          <w:rFonts w:eastAsia="Arial Unicode MS"/>
          <w:color w:val="000000"/>
          <w:sz w:val="28"/>
          <w:szCs w:val="28"/>
        </w:rPr>
        <w:t xml:space="preserve"> (далее – Положение) </w:t>
      </w:r>
      <w:r w:rsidR="00E21052">
        <w:rPr>
          <w:rFonts w:eastAsia="Arial Unicode MS"/>
          <w:color w:val="000000"/>
          <w:sz w:val="28"/>
          <w:szCs w:val="28"/>
        </w:rPr>
        <w:t>устанавливает</w:t>
      </w:r>
      <w:r w:rsidR="00070738">
        <w:rPr>
          <w:rFonts w:eastAsia="Arial Unicode MS"/>
          <w:color w:val="000000"/>
          <w:sz w:val="28"/>
          <w:szCs w:val="28"/>
        </w:rPr>
        <w:t>:</w:t>
      </w:r>
    </w:p>
    <w:p w:rsidR="00317273" w:rsidRDefault="00070738" w:rsidP="009A51A1">
      <w:pPr>
        <w:autoSpaceDE w:val="0"/>
        <w:autoSpaceDN w:val="0"/>
        <w:adjustRightInd w:val="0"/>
        <w:ind w:firstLine="708"/>
        <w:jc w:val="both"/>
        <w:rPr>
          <w:rStyle w:val="blk6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 </w:t>
      </w:r>
      <w:r w:rsidR="00317273">
        <w:rPr>
          <w:rFonts w:eastAsia="Arial Unicode MS"/>
          <w:color w:val="000000"/>
          <w:sz w:val="28"/>
          <w:szCs w:val="28"/>
        </w:rPr>
        <w:t xml:space="preserve">порядок зачета результатов освоения обучающимися </w:t>
      </w:r>
      <w:r w:rsidR="00317273" w:rsidRPr="009A51A1">
        <w:rPr>
          <w:rStyle w:val="blk6"/>
          <w:sz w:val="28"/>
          <w:szCs w:val="28"/>
          <w:specVanish w:val="0"/>
        </w:rPr>
        <w:t>учебных предметов, курсов, дисциплин (модулей), практики, дополнительных образовательных программ</w:t>
      </w:r>
      <w:r w:rsidR="00317273">
        <w:rPr>
          <w:rStyle w:val="blk6"/>
          <w:sz w:val="28"/>
          <w:szCs w:val="28"/>
          <w:specVanish w:val="0"/>
        </w:rPr>
        <w:t>, освоенных в организациях, осуществляющих образовательную деятельность</w:t>
      </w:r>
      <w:r>
        <w:rPr>
          <w:rStyle w:val="blk6"/>
          <w:sz w:val="28"/>
          <w:szCs w:val="28"/>
          <w:specVanish w:val="0"/>
        </w:rPr>
        <w:t>;</w:t>
      </w:r>
    </w:p>
    <w:p w:rsidR="00070738" w:rsidRDefault="00070738" w:rsidP="009A51A1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 </w:t>
      </w:r>
      <w:r w:rsidR="00E21052">
        <w:rPr>
          <w:rFonts w:eastAsia="Arial Unicode MS"/>
          <w:color w:val="000000"/>
          <w:sz w:val="28"/>
          <w:szCs w:val="28"/>
        </w:rPr>
        <w:t xml:space="preserve">регламент и </w:t>
      </w:r>
      <w:r w:rsidRPr="00070738">
        <w:rPr>
          <w:rFonts w:eastAsia="Arial Unicode MS"/>
          <w:color w:val="000000"/>
          <w:sz w:val="28"/>
          <w:szCs w:val="28"/>
        </w:rPr>
        <w:t>процедур</w:t>
      </w:r>
      <w:r>
        <w:rPr>
          <w:rFonts w:eastAsia="Arial Unicode MS"/>
          <w:color w:val="000000"/>
          <w:sz w:val="28"/>
          <w:szCs w:val="28"/>
        </w:rPr>
        <w:t>у</w:t>
      </w:r>
      <w:r w:rsidRPr="00070738">
        <w:rPr>
          <w:rFonts w:eastAsia="Arial Unicode MS"/>
          <w:color w:val="000000"/>
          <w:sz w:val="28"/>
          <w:szCs w:val="28"/>
        </w:rPr>
        <w:t xml:space="preserve"> зачета результатов массовых открытых онлайн-курсов </w:t>
      </w:r>
      <w:r w:rsidR="00B93492">
        <w:rPr>
          <w:sz w:val="28"/>
          <w:szCs w:val="28"/>
        </w:rPr>
        <w:t xml:space="preserve">(далее - МООК) </w:t>
      </w:r>
      <w:r w:rsidRPr="00070738">
        <w:rPr>
          <w:rFonts w:eastAsia="Arial Unicode MS"/>
          <w:color w:val="000000"/>
          <w:sz w:val="28"/>
          <w:szCs w:val="28"/>
        </w:rPr>
        <w:t>при реализации образовательных программ Частно</w:t>
      </w:r>
      <w:r>
        <w:rPr>
          <w:rFonts w:eastAsia="Arial Unicode MS"/>
          <w:color w:val="000000"/>
          <w:sz w:val="28"/>
          <w:szCs w:val="28"/>
        </w:rPr>
        <w:t>го</w:t>
      </w:r>
      <w:r w:rsidRPr="00070738">
        <w:rPr>
          <w:rFonts w:eastAsia="Arial Unicode MS"/>
          <w:color w:val="000000"/>
          <w:sz w:val="28"/>
          <w:szCs w:val="28"/>
        </w:rPr>
        <w:t xml:space="preserve"> учреждени</w:t>
      </w:r>
      <w:r>
        <w:rPr>
          <w:rFonts w:eastAsia="Arial Unicode MS"/>
          <w:color w:val="000000"/>
          <w:sz w:val="28"/>
          <w:szCs w:val="28"/>
        </w:rPr>
        <w:t>я</w:t>
      </w:r>
      <w:r w:rsidRPr="00070738">
        <w:rPr>
          <w:rFonts w:eastAsia="Arial Unicode MS"/>
          <w:color w:val="000000"/>
          <w:sz w:val="28"/>
          <w:szCs w:val="28"/>
        </w:rPr>
        <w:t xml:space="preserve"> образовательной организации высшего образования «Омская гуманитарная академия» (далее – Академия)</w:t>
      </w:r>
      <w:r>
        <w:rPr>
          <w:rFonts w:eastAsia="Arial Unicode MS"/>
          <w:color w:val="000000"/>
          <w:sz w:val="28"/>
          <w:szCs w:val="28"/>
        </w:rPr>
        <w:t>.</w:t>
      </w:r>
    </w:p>
    <w:p w:rsidR="00C24CCA" w:rsidRPr="00C24CCA" w:rsidRDefault="009A51A1" w:rsidP="00C24CCA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1.</w:t>
      </w:r>
      <w:r>
        <w:rPr>
          <w:rFonts w:eastAsia="Arial Unicode MS"/>
          <w:color w:val="000000"/>
          <w:sz w:val="28"/>
          <w:szCs w:val="28"/>
        </w:rPr>
        <w:t>2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="00C24CCA" w:rsidRPr="00C24CCA">
        <w:rPr>
          <w:rFonts w:eastAsia="Arial Unicode MS"/>
          <w:color w:val="000000"/>
          <w:sz w:val="28"/>
          <w:szCs w:val="28"/>
        </w:rPr>
        <w:t>Настоящее Положение разработано в соответствии с</w:t>
      </w:r>
      <w:r w:rsidR="009420F5">
        <w:rPr>
          <w:rFonts w:eastAsia="Arial Unicode MS"/>
          <w:color w:val="000000"/>
          <w:sz w:val="28"/>
          <w:szCs w:val="28"/>
        </w:rPr>
        <w:t xml:space="preserve"> правовыми актами</w:t>
      </w:r>
      <w:r w:rsidR="00C24CCA" w:rsidRPr="00C24CCA">
        <w:rPr>
          <w:rFonts w:eastAsia="Arial Unicode MS"/>
          <w:color w:val="000000"/>
          <w:sz w:val="28"/>
          <w:szCs w:val="28"/>
        </w:rPr>
        <w:t>:</w:t>
      </w:r>
    </w:p>
    <w:p w:rsidR="00C24CCA" w:rsidRPr="00C24CCA" w:rsidRDefault="00C24CCA" w:rsidP="00C24CCA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C24CCA">
        <w:rPr>
          <w:rFonts w:eastAsia="Arial Unicode MS"/>
          <w:color w:val="000000"/>
          <w:sz w:val="28"/>
          <w:szCs w:val="28"/>
        </w:rPr>
        <w:t>-</w:t>
      </w:r>
      <w:r>
        <w:rPr>
          <w:rFonts w:eastAsia="Arial Unicode MS"/>
          <w:color w:val="000000"/>
          <w:sz w:val="28"/>
          <w:szCs w:val="28"/>
        </w:rPr>
        <w:t> </w:t>
      </w:r>
      <w:r w:rsidRPr="00C24CCA">
        <w:rPr>
          <w:rFonts w:eastAsia="Arial Unicode MS"/>
          <w:color w:val="000000"/>
          <w:sz w:val="28"/>
          <w:szCs w:val="28"/>
        </w:rPr>
        <w:t xml:space="preserve">Федеральным </w:t>
      </w:r>
      <w:r w:rsidR="00F61433">
        <w:rPr>
          <w:rFonts w:eastAsia="Arial Unicode MS"/>
          <w:color w:val="000000"/>
          <w:sz w:val="28"/>
          <w:szCs w:val="28"/>
        </w:rPr>
        <w:t>з</w:t>
      </w:r>
      <w:r w:rsidRPr="00C24CCA">
        <w:rPr>
          <w:rFonts w:eastAsia="Arial Unicode MS"/>
          <w:color w:val="000000"/>
          <w:sz w:val="28"/>
          <w:szCs w:val="28"/>
        </w:rPr>
        <w:t xml:space="preserve">аконом </w:t>
      </w:r>
      <w:r w:rsidR="00981D39" w:rsidRPr="00C24CCA">
        <w:rPr>
          <w:rFonts w:eastAsia="Arial Unicode MS"/>
          <w:color w:val="000000"/>
          <w:sz w:val="28"/>
          <w:szCs w:val="28"/>
        </w:rPr>
        <w:t xml:space="preserve">от 29 декабря 2012 г. № 273-ФЗ </w:t>
      </w:r>
      <w:r w:rsidRPr="00C24CCA">
        <w:rPr>
          <w:rFonts w:eastAsia="Arial Unicode MS"/>
          <w:color w:val="000000"/>
          <w:sz w:val="28"/>
          <w:szCs w:val="28"/>
        </w:rPr>
        <w:t xml:space="preserve">«Об образовании </w:t>
      </w:r>
      <w:r w:rsidR="00981D39">
        <w:rPr>
          <w:rFonts w:eastAsia="Arial Unicode MS"/>
          <w:color w:val="000000"/>
          <w:sz w:val="28"/>
          <w:szCs w:val="28"/>
        </w:rPr>
        <w:t xml:space="preserve">     </w:t>
      </w:r>
      <w:r w:rsidRPr="00C24CCA">
        <w:rPr>
          <w:rFonts w:eastAsia="Arial Unicode MS"/>
          <w:color w:val="000000"/>
          <w:sz w:val="28"/>
          <w:szCs w:val="28"/>
        </w:rPr>
        <w:t>в Российской Фед</w:t>
      </w:r>
      <w:r w:rsidR="00981D39">
        <w:rPr>
          <w:rFonts w:eastAsia="Arial Unicode MS"/>
          <w:color w:val="000000"/>
          <w:sz w:val="28"/>
          <w:szCs w:val="28"/>
        </w:rPr>
        <w:t>ерации»</w:t>
      </w:r>
      <w:r w:rsidRPr="00C24CCA">
        <w:rPr>
          <w:rFonts w:eastAsia="Arial Unicode MS"/>
          <w:color w:val="000000"/>
          <w:sz w:val="28"/>
          <w:szCs w:val="28"/>
        </w:rPr>
        <w:t xml:space="preserve">; </w:t>
      </w:r>
    </w:p>
    <w:p w:rsidR="00C24CCA" w:rsidRPr="00C24CCA" w:rsidRDefault="00C24CCA" w:rsidP="00C24CCA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C24CCA">
        <w:rPr>
          <w:rFonts w:eastAsia="Arial Unicode MS"/>
          <w:color w:val="000000"/>
          <w:sz w:val="28"/>
          <w:szCs w:val="28"/>
        </w:rPr>
        <w:t>-</w:t>
      </w:r>
      <w:r w:rsidR="00981D39">
        <w:rPr>
          <w:rFonts w:eastAsia="Arial Unicode MS"/>
          <w:color w:val="000000"/>
          <w:sz w:val="28"/>
          <w:szCs w:val="28"/>
        </w:rPr>
        <w:t> </w:t>
      </w:r>
      <w:r w:rsidRPr="00C24CCA">
        <w:rPr>
          <w:rFonts w:eastAsia="Arial Unicode MS"/>
          <w:color w:val="000000"/>
          <w:sz w:val="28"/>
          <w:szCs w:val="28"/>
        </w:rPr>
        <w:t xml:space="preserve">Приказом Министерства образования </w:t>
      </w:r>
      <w:r w:rsidR="00317273">
        <w:rPr>
          <w:rFonts w:eastAsia="Arial Unicode MS"/>
          <w:color w:val="000000"/>
          <w:sz w:val="28"/>
          <w:szCs w:val="28"/>
        </w:rPr>
        <w:t xml:space="preserve">и науки </w:t>
      </w:r>
      <w:r w:rsidRPr="00C24CCA">
        <w:rPr>
          <w:rFonts w:eastAsia="Arial Unicode MS"/>
          <w:color w:val="000000"/>
          <w:sz w:val="28"/>
          <w:szCs w:val="28"/>
        </w:rPr>
        <w:t xml:space="preserve">Российской Федерации </w:t>
      </w:r>
      <w:r w:rsidR="00317273">
        <w:rPr>
          <w:rFonts w:eastAsia="Arial Unicode MS"/>
          <w:color w:val="000000"/>
          <w:sz w:val="28"/>
          <w:szCs w:val="28"/>
        </w:rPr>
        <w:t xml:space="preserve">               </w:t>
      </w:r>
      <w:r w:rsidRPr="00C24CCA">
        <w:rPr>
          <w:rFonts w:eastAsia="Arial Unicode MS"/>
          <w:color w:val="000000"/>
          <w:sz w:val="28"/>
          <w:szCs w:val="28"/>
        </w:rPr>
        <w:t>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C24CCA" w:rsidRDefault="00C24CCA" w:rsidP="00317273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C24CCA">
        <w:rPr>
          <w:rFonts w:eastAsia="Arial Unicode MS"/>
          <w:color w:val="000000"/>
          <w:sz w:val="28"/>
          <w:szCs w:val="28"/>
        </w:rPr>
        <w:t>-</w:t>
      </w:r>
      <w:r>
        <w:rPr>
          <w:rFonts w:eastAsia="Arial Unicode MS"/>
          <w:color w:val="000000"/>
          <w:sz w:val="28"/>
          <w:szCs w:val="28"/>
        </w:rPr>
        <w:t> </w:t>
      </w:r>
      <w:r w:rsidRPr="00C24CCA">
        <w:rPr>
          <w:rFonts w:eastAsia="Arial Unicode MS"/>
          <w:color w:val="000000"/>
          <w:sz w:val="28"/>
          <w:szCs w:val="28"/>
        </w:rPr>
        <w:t xml:space="preserve">Уставом </w:t>
      </w:r>
      <w:r w:rsidR="00317273">
        <w:rPr>
          <w:rFonts w:eastAsia="Arial Unicode MS"/>
          <w:color w:val="000000"/>
          <w:sz w:val="28"/>
          <w:szCs w:val="28"/>
        </w:rPr>
        <w:t xml:space="preserve">и </w:t>
      </w:r>
      <w:r w:rsidRPr="00C24CCA">
        <w:rPr>
          <w:rFonts w:eastAsia="Arial Unicode MS"/>
          <w:color w:val="000000"/>
          <w:sz w:val="28"/>
          <w:szCs w:val="28"/>
        </w:rPr>
        <w:t xml:space="preserve">иными </w:t>
      </w:r>
      <w:r w:rsidR="00317273">
        <w:rPr>
          <w:rFonts w:eastAsia="Arial Unicode MS"/>
          <w:color w:val="000000"/>
          <w:sz w:val="28"/>
          <w:szCs w:val="28"/>
        </w:rPr>
        <w:t>локальными</w:t>
      </w:r>
      <w:r w:rsidRPr="00C24CCA">
        <w:rPr>
          <w:rFonts w:eastAsia="Arial Unicode MS"/>
          <w:color w:val="000000"/>
          <w:sz w:val="28"/>
          <w:szCs w:val="28"/>
        </w:rPr>
        <w:t xml:space="preserve"> нормативными актами</w:t>
      </w:r>
      <w:r w:rsidR="00070738">
        <w:rPr>
          <w:rFonts w:eastAsia="Arial Unicode MS"/>
          <w:color w:val="000000"/>
          <w:sz w:val="28"/>
          <w:szCs w:val="28"/>
        </w:rPr>
        <w:t xml:space="preserve"> Академии</w:t>
      </w:r>
      <w:r w:rsidRPr="00C24CCA">
        <w:rPr>
          <w:rFonts w:eastAsia="Arial Unicode MS"/>
          <w:color w:val="000000"/>
          <w:sz w:val="28"/>
          <w:szCs w:val="28"/>
        </w:rPr>
        <w:t>.</w:t>
      </w:r>
    </w:p>
    <w:p w:rsidR="00DA41DD" w:rsidRDefault="00215FD1" w:rsidP="00DA41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1.3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="00DA41DD" w:rsidRPr="00DA41DD">
        <w:rPr>
          <w:rFonts w:eastAsia="Arial Unicode MS"/>
          <w:color w:val="000000"/>
          <w:sz w:val="28"/>
          <w:szCs w:val="28"/>
        </w:rPr>
        <w:t xml:space="preserve">Зачет результатов обучения осуществляется в форме перезачета или переаттестации. </w:t>
      </w:r>
    </w:p>
    <w:p w:rsidR="00DA41DD" w:rsidRDefault="00DA41DD" w:rsidP="00DA41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DA41DD">
        <w:rPr>
          <w:rFonts w:eastAsia="Arial Unicode MS"/>
          <w:color w:val="000000"/>
          <w:sz w:val="28"/>
          <w:szCs w:val="28"/>
        </w:rPr>
        <w:t xml:space="preserve">Перезачет – зачет полностью результатов обучения вместе с результатами промежуточных аттестаций и их перенос в документы об освоении образовательной программы высшего образования, получаемого в </w:t>
      </w:r>
      <w:r>
        <w:rPr>
          <w:rFonts w:eastAsia="Arial Unicode MS"/>
          <w:color w:val="000000"/>
          <w:sz w:val="28"/>
          <w:szCs w:val="28"/>
        </w:rPr>
        <w:t>Академии</w:t>
      </w:r>
      <w:r w:rsidRPr="00DA41DD">
        <w:rPr>
          <w:rFonts w:eastAsia="Arial Unicode MS"/>
          <w:color w:val="000000"/>
          <w:sz w:val="28"/>
          <w:szCs w:val="28"/>
        </w:rPr>
        <w:t xml:space="preserve">. Зачет результатов обучения в форме перезачета полностью освобождает обучающегося от необходимости повторного изучения, в том числе прохождения промежуточной аттестации, соответствующих дисциплин (модулей) и/или практик. </w:t>
      </w:r>
    </w:p>
    <w:p w:rsidR="009A51A1" w:rsidRDefault="00DA41DD" w:rsidP="00DA41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DA41DD">
        <w:rPr>
          <w:rFonts w:eastAsia="Arial Unicode MS"/>
          <w:color w:val="000000"/>
          <w:sz w:val="28"/>
          <w:szCs w:val="28"/>
        </w:rPr>
        <w:t>Переаттестация – зачет частично результатов обучения в качестве освоенных и соответствующих уровню знаний, умений и уровню сформированности компетенций. Зачет результатов обучения в форме переаттестации освобождает обучающегося от необходимости повторного изучения соответствующих разделов дисциплин (модулей), прохождения отдельных видов практик (или их разделов), но не освобождает от прохождения промежуточной аттестации по этим дисциплинам и/или практикам в целом.</w:t>
      </w:r>
    </w:p>
    <w:p w:rsidR="00DA41DD" w:rsidRDefault="00DA41DD" w:rsidP="00DA41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1.4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Pr="00DA41DD">
        <w:rPr>
          <w:rFonts w:eastAsia="Arial Unicode MS"/>
          <w:color w:val="000000"/>
          <w:sz w:val="28"/>
          <w:szCs w:val="28"/>
        </w:rPr>
        <w:t xml:space="preserve">Для проведения процедуры зачета результатов обучения формируется аттестационная комиссия. Срок полномочий аттестационной комиссии составляет один учебный год. </w:t>
      </w:r>
    </w:p>
    <w:p w:rsidR="00DA41DD" w:rsidRDefault="00DA41DD" w:rsidP="00DA41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DA41DD">
        <w:rPr>
          <w:rFonts w:eastAsia="Arial Unicode MS"/>
          <w:color w:val="000000"/>
          <w:sz w:val="28"/>
          <w:szCs w:val="28"/>
        </w:rPr>
        <w:t xml:space="preserve">Аттестационная комиссия создается на факультете, за которым закреплена образовательная программа, приказом ректора </w:t>
      </w:r>
      <w:r>
        <w:rPr>
          <w:rFonts w:eastAsia="Arial Unicode MS"/>
          <w:color w:val="000000"/>
          <w:sz w:val="28"/>
          <w:szCs w:val="28"/>
        </w:rPr>
        <w:t>Академии</w:t>
      </w:r>
      <w:r w:rsidRPr="00DA41DD">
        <w:rPr>
          <w:rFonts w:eastAsia="Arial Unicode MS"/>
          <w:color w:val="000000"/>
          <w:sz w:val="28"/>
          <w:szCs w:val="28"/>
        </w:rPr>
        <w:t xml:space="preserve"> не позднее начала учебного года, в котором планируется работа аттестационной комиссии. </w:t>
      </w:r>
    </w:p>
    <w:p w:rsidR="00DA41DD" w:rsidRDefault="00DA41DD" w:rsidP="00DA41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1.5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Pr="00DA41DD">
        <w:rPr>
          <w:rFonts w:eastAsia="Arial Unicode MS"/>
          <w:color w:val="000000"/>
          <w:sz w:val="28"/>
          <w:szCs w:val="28"/>
        </w:rPr>
        <w:t>Аттестационная комиссия состоит из председателя, заместителя председателя, членов комиссии и секретаря. Председ</w:t>
      </w:r>
      <w:r>
        <w:rPr>
          <w:rFonts w:eastAsia="Arial Unicode MS"/>
          <w:color w:val="000000"/>
          <w:sz w:val="28"/>
          <w:szCs w:val="28"/>
        </w:rPr>
        <w:t>ателем аттестационной комиссии</w:t>
      </w:r>
      <w:r w:rsidRPr="00DA41DD">
        <w:rPr>
          <w:rFonts w:eastAsia="Arial Unicode MS"/>
          <w:color w:val="000000"/>
          <w:sz w:val="28"/>
          <w:szCs w:val="28"/>
        </w:rPr>
        <w:t xml:space="preserve"> является декан соответствующего факультета, заместителем председателя – заведующий одной из выпускающих кафедр, членами комиссии – наиболее квалифицированные преподаватели кафедр, по которым предполагается проведен</w:t>
      </w:r>
      <w:r w:rsidR="00F61433">
        <w:rPr>
          <w:rFonts w:eastAsia="Arial Unicode MS"/>
          <w:color w:val="000000"/>
          <w:sz w:val="28"/>
          <w:szCs w:val="28"/>
        </w:rPr>
        <w:t>ие зачета результатов обучения.</w:t>
      </w:r>
    </w:p>
    <w:p w:rsidR="00DA41DD" w:rsidRDefault="00DA41DD" w:rsidP="00DA41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1.6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Pr="00DA41DD">
        <w:rPr>
          <w:rFonts w:eastAsia="Arial Unicode MS"/>
          <w:color w:val="000000"/>
          <w:sz w:val="28"/>
          <w:szCs w:val="28"/>
        </w:rPr>
        <w:t xml:space="preserve">Основными функциями аттестационной комиссии являются: </w:t>
      </w:r>
    </w:p>
    <w:p w:rsidR="00DA41DD" w:rsidRDefault="00DA41DD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DA41DD">
        <w:rPr>
          <w:rFonts w:eastAsia="Arial Unicode MS"/>
          <w:color w:val="000000"/>
          <w:sz w:val="28"/>
          <w:szCs w:val="28"/>
        </w:rPr>
        <w:t xml:space="preserve">проведение анализа документов об образовании и/или справки об обучении (о периоде обучения), и/или выписки из учебной карточки; </w:t>
      </w:r>
    </w:p>
    <w:p w:rsidR="00DA41DD" w:rsidRDefault="00DA41DD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DA41DD">
        <w:rPr>
          <w:rFonts w:eastAsia="Arial Unicode MS"/>
          <w:color w:val="000000"/>
          <w:sz w:val="28"/>
          <w:szCs w:val="28"/>
        </w:rPr>
        <w:t xml:space="preserve">на основании проведенного анализа принятие решения о зачете результатов обучения в форме перезачета или переаттестации. </w:t>
      </w:r>
    </w:p>
    <w:p w:rsidR="00DA41DD" w:rsidRDefault="00DA41DD" w:rsidP="00DA41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1.7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Pr="00DA41DD">
        <w:rPr>
          <w:rFonts w:eastAsia="Arial Unicode MS"/>
          <w:color w:val="000000"/>
          <w:sz w:val="28"/>
          <w:szCs w:val="28"/>
        </w:rPr>
        <w:t xml:space="preserve">Основной формой деятельности аттестационной комиссии являются заседания. Заседания аттестационной комиссии проводятся в течение учебного года. </w:t>
      </w:r>
    </w:p>
    <w:p w:rsidR="00DA41DD" w:rsidRDefault="00DA41DD" w:rsidP="00DA41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1.8</w:t>
      </w:r>
      <w:r w:rsidR="00F61433">
        <w:rPr>
          <w:rFonts w:eastAsia="Arial Unicode MS"/>
          <w:color w:val="000000"/>
          <w:sz w:val="28"/>
          <w:szCs w:val="28"/>
        </w:rPr>
        <w:t>. </w:t>
      </w:r>
      <w:r>
        <w:rPr>
          <w:rFonts w:eastAsia="Arial Unicode MS"/>
          <w:color w:val="000000"/>
          <w:sz w:val="28"/>
          <w:szCs w:val="28"/>
        </w:rPr>
        <w:t>П</w:t>
      </w:r>
      <w:r w:rsidRPr="00DA41DD">
        <w:rPr>
          <w:rFonts w:eastAsia="Arial Unicode MS"/>
          <w:color w:val="000000"/>
          <w:sz w:val="28"/>
          <w:szCs w:val="28"/>
        </w:rPr>
        <w:t xml:space="preserve">роцедура признания результатов обучения проводится аттестационной комиссией заочно, в форме рассмотрения документов об образовании или справок об обучении (о периоде обучения). </w:t>
      </w:r>
    </w:p>
    <w:p w:rsidR="00DA41DD" w:rsidRDefault="00DA41DD" w:rsidP="00DA41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DA41DD">
        <w:rPr>
          <w:rFonts w:eastAsia="Arial Unicode MS"/>
          <w:color w:val="000000"/>
          <w:sz w:val="28"/>
          <w:szCs w:val="28"/>
        </w:rPr>
        <w:t xml:space="preserve">Решение аттестационной комиссии принимается простым большинством голосов и оформляется, который подписывается председателем и секретарем. </w:t>
      </w:r>
    </w:p>
    <w:p w:rsidR="009A51A1" w:rsidRPr="009A51A1" w:rsidRDefault="00DA41DD" w:rsidP="00C24CCA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1.9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Pr="00DA41DD">
        <w:rPr>
          <w:rFonts w:eastAsia="Arial Unicode MS"/>
          <w:color w:val="000000"/>
          <w:sz w:val="28"/>
          <w:szCs w:val="28"/>
        </w:rPr>
        <w:t>В случае отрицательного заключения аттестационной комиссии, отказ в зачете результатов обучения доводится до сведения лица, подавшего заявление, с указанием причин.</w:t>
      </w:r>
      <w:r w:rsidR="00C24CCA" w:rsidRPr="009A51A1">
        <w:rPr>
          <w:rFonts w:eastAsia="Arial Unicode MS"/>
          <w:color w:val="000000"/>
          <w:sz w:val="28"/>
          <w:szCs w:val="28"/>
        </w:rPr>
        <w:t xml:space="preserve"> </w:t>
      </w:r>
    </w:p>
    <w:p w:rsidR="009A51A1" w:rsidRPr="009A51A1" w:rsidRDefault="003744A9" w:rsidP="00C24CCA">
      <w:pPr>
        <w:autoSpaceDE w:val="0"/>
        <w:autoSpaceDN w:val="0"/>
        <w:adjustRightInd w:val="0"/>
        <w:spacing w:before="120" w:after="120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C24CCA">
        <w:rPr>
          <w:rFonts w:eastAsia="Arial Unicode MS"/>
          <w:color w:val="000000"/>
          <w:sz w:val="28"/>
          <w:szCs w:val="28"/>
        </w:rPr>
        <w:t>.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="009A51A1" w:rsidRPr="009A51A1">
        <w:rPr>
          <w:rFonts w:eastAsia="Arial Unicode MS"/>
          <w:color w:val="000000"/>
          <w:sz w:val="28"/>
          <w:szCs w:val="28"/>
        </w:rPr>
        <w:t>Процедура зачёта результатов освоения обучающимися учебных курсов,</w:t>
      </w:r>
      <w:r w:rsidR="00F61433">
        <w:rPr>
          <w:rFonts w:eastAsia="Arial Unicode MS"/>
          <w:color w:val="000000"/>
          <w:sz w:val="28"/>
          <w:szCs w:val="28"/>
        </w:rPr>
        <w:t xml:space="preserve"> дисциплин (модулей), практик, </w:t>
      </w:r>
      <w:r w:rsidR="009A51A1" w:rsidRPr="009A51A1">
        <w:rPr>
          <w:rFonts w:eastAsia="Arial Unicode MS"/>
          <w:color w:val="000000"/>
          <w:sz w:val="28"/>
          <w:szCs w:val="28"/>
        </w:rPr>
        <w:t>дополнительных образовательных программ</w:t>
      </w:r>
    </w:p>
    <w:p w:rsidR="00E1599C" w:rsidRDefault="003744A9" w:rsidP="004F7F4C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9A51A1" w:rsidRPr="009A51A1">
        <w:rPr>
          <w:rFonts w:eastAsia="Arial Unicode MS"/>
          <w:color w:val="000000"/>
          <w:sz w:val="28"/>
          <w:szCs w:val="28"/>
        </w:rPr>
        <w:t>.1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="009A51A1" w:rsidRPr="009A51A1">
        <w:rPr>
          <w:rFonts w:eastAsia="Arial Unicode MS"/>
          <w:color w:val="000000"/>
          <w:sz w:val="28"/>
          <w:szCs w:val="28"/>
        </w:rPr>
        <w:t>Зач</w:t>
      </w:r>
      <w:r w:rsidR="00F20003">
        <w:rPr>
          <w:rFonts w:eastAsia="Arial Unicode MS"/>
          <w:color w:val="000000"/>
          <w:sz w:val="28"/>
          <w:szCs w:val="28"/>
        </w:rPr>
        <w:t>е</w:t>
      </w:r>
      <w:r w:rsidR="009A51A1" w:rsidRPr="009A51A1">
        <w:rPr>
          <w:rFonts w:eastAsia="Arial Unicode MS"/>
          <w:color w:val="000000"/>
          <w:sz w:val="28"/>
          <w:szCs w:val="28"/>
        </w:rPr>
        <w:t xml:space="preserve">т результатов освоения обучающимися учебных курсов, дисциплин (модулей), практики, дополнительных образовательных программ в </w:t>
      </w:r>
      <w:r w:rsidR="00E1599C">
        <w:rPr>
          <w:rFonts w:eastAsia="Arial Unicode MS"/>
          <w:color w:val="000000"/>
          <w:sz w:val="28"/>
          <w:szCs w:val="28"/>
        </w:rPr>
        <w:t xml:space="preserve">Академии </w:t>
      </w:r>
      <w:r w:rsidR="009A51A1" w:rsidRPr="009A51A1">
        <w:rPr>
          <w:rFonts w:eastAsia="Arial Unicode MS"/>
          <w:color w:val="000000"/>
          <w:sz w:val="28"/>
          <w:szCs w:val="28"/>
        </w:rPr>
        <w:t xml:space="preserve">может производиться для обучающихся: </w:t>
      </w:r>
    </w:p>
    <w:p w:rsidR="00E1599C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 xml:space="preserve">по индивидуальному учебному плану; </w:t>
      </w:r>
    </w:p>
    <w:p w:rsidR="00E1599C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 xml:space="preserve">по индивидуальному учебному плану ускоренного обучения; </w:t>
      </w:r>
    </w:p>
    <w:p w:rsidR="00E1599C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 xml:space="preserve">переведённых для продолжения обучения из сторонних образовательных организаций высшего образования; </w:t>
      </w:r>
    </w:p>
    <w:p w:rsidR="00E1599C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 xml:space="preserve">для студентов из числа восстановленных и ранее обучавшихся в </w:t>
      </w:r>
      <w:r w:rsidR="00E1599C">
        <w:rPr>
          <w:rFonts w:eastAsia="Arial Unicode MS"/>
          <w:color w:val="000000"/>
          <w:sz w:val="28"/>
          <w:szCs w:val="28"/>
        </w:rPr>
        <w:t>Академии</w:t>
      </w:r>
      <w:r w:rsidRPr="009A51A1">
        <w:rPr>
          <w:rFonts w:eastAsia="Arial Unicode MS"/>
          <w:color w:val="000000"/>
          <w:sz w:val="28"/>
          <w:szCs w:val="28"/>
        </w:rPr>
        <w:t xml:space="preserve">; </w:t>
      </w:r>
    </w:p>
    <w:p w:rsidR="003744A9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>получающих второе</w:t>
      </w:r>
      <w:r w:rsidR="00E1599C">
        <w:rPr>
          <w:rFonts w:eastAsia="Arial Unicode MS"/>
          <w:color w:val="000000"/>
          <w:sz w:val="28"/>
          <w:szCs w:val="28"/>
        </w:rPr>
        <w:t xml:space="preserve"> и последующее</w:t>
      </w:r>
      <w:r w:rsidRPr="009A51A1">
        <w:rPr>
          <w:rFonts w:eastAsia="Arial Unicode MS"/>
          <w:color w:val="000000"/>
          <w:sz w:val="28"/>
          <w:szCs w:val="28"/>
        </w:rPr>
        <w:t xml:space="preserve"> высшее образование; </w:t>
      </w:r>
    </w:p>
    <w:p w:rsidR="003744A9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 xml:space="preserve">изучающих учебные курсы, дисциплины (модули) и дополнительные образовательные программы в сторонних организациях по собственной инициативе. </w:t>
      </w:r>
    </w:p>
    <w:p w:rsidR="003557DF" w:rsidRDefault="003744A9" w:rsidP="003557DF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9A51A1" w:rsidRPr="009A51A1">
        <w:rPr>
          <w:rFonts w:eastAsia="Arial Unicode MS"/>
          <w:color w:val="000000"/>
          <w:sz w:val="28"/>
          <w:szCs w:val="28"/>
        </w:rPr>
        <w:t>.2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="003557DF" w:rsidRPr="003557DF">
        <w:rPr>
          <w:rFonts w:eastAsia="Arial Unicode MS"/>
          <w:color w:val="000000"/>
          <w:sz w:val="28"/>
          <w:szCs w:val="28"/>
        </w:rPr>
        <w:t>Возможна переаттестация учебной и производственной практик обучающимся, имеющим документ о среднем профессиональном образовании или высшем образовании соответствующего или родственного направления подготовки</w:t>
      </w:r>
    </w:p>
    <w:p w:rsidR="004F7F4C" w:rsidRDefault="004F7F4C" w:rsidP="004F7F4C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9A51A1" w:rsidRPr="009A51A1">
        <w:rPr>
          <w:rFonts w:eastAsia="Arial Unicode MS"/>
          <w:color w:val="000000"/>
          <w:sz w:val="28"/>
          <w:szCs w:val="28"/>
        </w:rPr>
        <w:t>.3</w:t>
      </w:r>
      <w:r w:rsidR="00F61433">
        <w:rPr>
          <w:rFonts w:eastAsia="Arial Unicode MS"/>
          <w:color w:val="000000"/>
          <w:sz w:val="28"/>
          <w:szCs w:val="28"/>
        </w:rPr>
        <w:t>. </w:t>
      </w:r>
      <w:r w:rsidR="009A51A1" w:rsidRPr="009A51A1">
        <w:rPr>
          <w:rFonts w:eastAsia="Arial Unicode MS"/>
          <w:color w:val="000000"/>
          <w:sz w:val="28"/>
          <w:szCs w:val="28"/>
        </w:rPr>
        <w:t>При решении вопроса о зач</w:t>
      </w:r>
      <w:r>
        <w:rPr>
          <w:rFonts w:eastAsia="Arial Unicode MS"/>
          <w:color w:val="000000"/>
          <w:sz w:val="28"/>
          <w:szCs w:val="28"/>
        </w:rPr>
        <w:t>е</w:t>
      </w:r>
      <w:r w:rsidR="009A51A1" w:rsidRPr="009A51A1">
        <w:rPr>
          <w:rFonts w:eastAsia="Arial Unicode MS"/>
          <w:color w:val="000000"/>
          <w:sz w:val="28"/>
          <w:szCs w:val="28"/>
        </w:rPr>
        <w:t xml:space="preserve">те результатов освоения учебных курсов, дисциплин (модулей), практики, дополнительных образовательных программ </w:t>
      </w:r>
      <w:r>
        <w:rPr>
          <w:rFonts w:eastAsia="Arial Unicode MS"/>
          <w:color w:val="000000"/>
          <w:sz w:val="28"/>
          <w:szCs w:val="28"/>
        </w:rPr>
        <w:t>рассматриваются</w:t>
      </w:r>
      <w:r w:rsidR="009A51A1" w:rsidRPr="009A51A1">
        <w:rPr>
          <w:rFonts w:eastAsia="Arial Unicode MS"/>
          <w:color w:val="000000"/>
          <w:sz w:val="28"/>
          <w:szCs w:val="28"/>
        </w:rPr>
        <w:t xml:space="preserve"> следующие документы: </w:t>
      </w:r>
    </w:p>
    <w:p w:rsidR="004F7F4C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F67FB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F67FB">
        <w:rPr>
          <w:rFonts w:eastAsia="Arial Unicode MS"/>
          <w:color w:val="000000"/>
          <w:sz w:val="28"/>
          <w:szCs w:val="28"/>
        </w:rPr>
        <w:t>федеральны</w:t>
      </w:r>
      <w:r w:rsidR="009F67FB">
        <w:rPr>
          <w:rFonts w:eastAsia="Arial Unicode MS"/>
          <w:color w:val="000000"/>
          <w:sz w:val="28"/>
          <w:szCs w:val="28"/>
        </w:rPr>
        <w:t>е государственные образовательные</w:t>
      </w:r>
      <w:r w:rsidRPr="009F67FB">
        <w:rPr>
          <w:rFonts w:eastAsia="Arial Unicode MS"/>
          <w:color w:val="000000"/>
          <w:sz w:val="28"/>
          <w:szCs w:val="28"/>
        </w:rPr>
        <w:t xml:space="preserve"> стандарт</w:t>
      </w:r>
      <w:r w:rsidR="009F67FB">
        <w:rPr>
          <w:rFonts w:eastAsia="Arial Unicode MS"/>
          <w:color w:val="000000"/>
          <w:sz w:val="28"/>
          <w:szCs w:val="28"/>
        </w:rPr>
        <w:t>ы</w:t>
      </w:r>
      <w:r w:rsidR="00F61433">
        <w:rPr>
          <w:rFonts w:eastAsia="Arial Unicode MS"/>
          <w:color w:val="000000"/>
          <w:sz w:val="28"/>
          <w:szCs w:val="28"/>
        </w:rPr>
        <w:t xml:space="preserve"> высшего образования</w:t>
      </w:r>
      <w:r w:rsidRPr="009F67FB">
        <w:rPr>
          <w:rFonts w:eastAsia="Arial Unicode MS"/>
          <w:color w:val="000000"/>
          <w:sz w:val="28"/>
          <w:szCs w:val="28"/>
        </w:rPr>
        <w:t>;</w:t>
      </w:r>
      <w:r w:rsidRPr="009A51A1">
        <w:rPr>
          <w:rFonts w:eastAsia="Arial Unicode MS"/>
          <w:color w:val="000000"/>
          <w:sz w:val="28"/>
          <w:szCs w:val="28"/>
        </w:rPr>
        <w:t xml:space="preserve"> </w:t>
      </w:r>
    </w:p>
    <w:p w:rsidR="009F67FB" w:rsidRDefault="009F67FB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="00F61433" w:rsidRPr="009F67FB">
        <w:rPr>
          <w:rFonts w:eastAsia="Arial Unicode MS"/>
          <w:color w:val="000000"/>
          <w:sz w:val="28"/>
          <w:szCs w:val="28"/>
        </w:rPr>
        <w:t>федеральны</w:t>
      </w:r>
      <w:r w:rsidR="00F61433">
        <w:rPr>
          <w:rFonts w:eastAsia="Arial Unicode MS"/>
          <w:color w:val="000000"/>
          <w:sz w:val="28"/>
          <w:szCs w:val="28"/>
        </w:rPr>
        <w:t>е государственные образовательные</w:t>
      </w:r>
      <w:r w:rsidR="00F61433" w:rsidRPr="009F67FB">
        <w:rPr>
          <w:rFonts w:eastAsia="Arial Unicode MS"/>
          <w:color w:val="000000"/>
          <w:sz w:val="28"/>
          <w:szCs w:val="28"/>
        </w:rPr>
        <w:t xml:space="preserve"> стандарт</w:t>
      </w:r>
      <w:r w:rsidR="00F61433">
        <w:rPr>
          <w:rFonts w:eastAsia="Arial Unicode MS"/>
          <w:color w:val="000000"/>
          <w:sz w:val="28"/>
          <w:szCs w:val="28"/>
        </w:rPr>
        <w:t>ы высшего профессионального образования</w:t>
      </w:r>
      <w:r>
        <w:rPr>
          <w:rFonts w:eastAsia="Arial Unicode MS"/>
          <w:color w:val="000000"/>
          <w:sz w:val="28"/>
          <w:szCs w:val="28"/>
        </w:rPr>
        <w:t>;</w:t>
      </w:r>
    </w:p>
    <w:p w:rsidR="004F7F4C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 xml:space="preserve">учебный план; </w:t>
      </w:r>
    </w:p>
    <w:p w:rsidR="009A51A1" w:rsidRPr="009A51A1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="004F7F4C">
        <w:rPr>
          <w:rFonts w:eastAsia="Arial Unicode MS"/>
          <w:color w:val="000000"/>
          <w:sz w:val="28"/>
          <w:szCs w:val="28"/>
        </w:rPr>
        <w:t>документ об образовании</w:t>
      </w:r>
      <w:r w:rsidR="00F61433">
        <w:rPr>
          <w:rFonts w:eastAsia="Arial Unicode MS"/>
          <w:color w:val="000000"/>
          <w:sz w:val="28"/>
          <w:szCs w:val="28"/>
        </w:rPr>
        <w:t>, в том числе полученный в иностранной образователной организации</w:t>
      </w:r>
      <w:r w:rsidR="00F61433">
        <w:rPr>
          <w:rStyle w:val="af"/>
          <w:rFonts w:eastAsia="Arial Unicode MS"/>
          <w:color w:val="000000"/>
          <w:sz w:val="28"/>
          <w:szCs w:val="28"/>
        </w:rPr>
        <w:footnoteReference w:id="1"/>
      </w:r>
      <w:r w:rsidR="00F61433">
        <w:rPr>
          <w:rFonts w:eastAsia="Arial Unicode MS"/>
          <w:color w:val="000000"/>
          <w:sz w:val="28"/>
          <w:szCs w:val="28"/>
        </w:rPr>
        <w:t>;</w:t>
      </w:r>
    </w:p>
    <w:p w:rsidR="004F7F4C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>справк</w:t>
      </w:r>
      <w:r w:rsidR="004F7F4C">
        <w:rPr>
          <w:rFonts w:eastAsia="Arial Unicode MS"/>
          <w:color w:val="000000"/>
          <w:sz w:val="28"/>
          <w:szCs w:val="28"/>
        </w:rPr>
        <w:t>а об обучении</w:t>
      </w:r>
      <w:r w:rsidRPr="009A51A1">
        <w:rPr>
          <w:rFonts w:eastAsia="Arial Unicode MS"/>
          <w:color w:val="000000"/>
          <w:sz w:val="28"/>
          <w:szCs w:val="28"/>
        </w:rPr>
        <w:t xml:space="preserve">, выданная другой образовательной организацией; </w:t>
      </w:r>
    </w:p>
    <w:p w:rsidR="004F7F4C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>экзаменационные ведомости, зачётная книжка</w:t>
      </w:r>
      <w:r w:rsidR="006D3E51">
        <w:rPr>
          <w:rFonts w:eastAsia="Arial Unicode MS"/>
          <w:color w:val="000000"/>
          <w:sz w:val="28"/>
          <w:szCs w:val="28"/>
        </w:rPr>
        <w:t xml:space="preserve"> –</w:t>
      </w:r>
      <w:r w:rsidRPr="009A51A1">
        <w:rPr>
          <w:rFonts w:eastAsia="Arial Unicode MS"/>
          <w:color w:val="000000"/>
          <w:sz w:val="28"/>
          <w:szCs w:val="28"/>
        </w:rPr>
        <w:t xml:space="preserve"> для лиц, ранее обучавшихся или обучающихся в </w:t>
      </w:r>
      <w:r w:rsidR="004F7F4C">
        <w:rPr>
          <w:rFonts w:eastAsia="Arial Unicode MS"/>
          <w:color w:val="000000"/>
          <w:sz w:val="28"/>
          <w:szCs w:val="28"/>
        </w:rPr>
        <w:t>Академии</w:t>
      </w:r>
      <w:r w:rsidRPr="009A51A1">
        <w:rPr>
          <w:rFonts w:eastAsia="Arial Unicode MS"/>
          <w:color w:val="000000"/>
          <w:sz w:val="28"/>
          <w:szCs w:val="28"/>
        </w:rPr>
        <w:t xml:space="preserve">; </w:t>
      </w:r>
    </w:p>
    <w:p w:rsidR="004F7F4C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 xml:space="preserve">документы о квалификации; </w:t>
      </w:r>
    </w:p>
    <w:p w:rsidR="004F7F4C" w:rsidRDefault="009A51A1" w:rsidP="00F6143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A51A1">
        <w:rPr>
          <w:rFonts w:eastAsia="Arial Unicode MS"/>
          <w:color w:val="000000"/>
          <w:sz w:val="28"/>
          <w:szCs w:val="28"/>
        </w:rPr>
        <w:t>-</w:t>
      </w:r>
      <w:r w:rsidR="00F61433">
        <w:rPr>
          <w:rFonts w:eastAsia="Arial Unicode MS"/>
          <w:color w:val="000000"/>
          <w:sz w:val="28"/>
          <w:szCs w:val="28"/>
        </w:rPr>
        <w:t> </w:t>
      </w:r>
      <w:r w:rsidRPr="009A51A1">
        <w:rPr>
          <w:rFonts w:eastAsia="Arial Unicode MS"/>
          <w:color w:val="000000"/>
          <w:sz w:val="28"/>
          <w:szCs w:val="28"/>
        </w:rPr>
        <w:t>личное заявление студента о зач</w:t>
      </w:r>
      <w:r w:rsidR="004F7F4C">
        <w:rPr>
          <w:rFonts w:eastAsia="Arial Unicode MS"/>
          <w:color w:val="000000"/>
          <w:sz w:val="28"/>
          <w:szCs w:val="28"/>
        </w:rPr>
        <w:t>е</w:t>
      </w:r>
      <w:r w:rsidRPr="009A51A1">
        <w:rPr>
          <w:rFonts w:eastAsia="Arial Unicode MS"/>
          <w:color w:val="000000"/>
          <w:sz w:val="28"/>
          <w:szCs w:val="28"/>
        </w:rPr>
        <w:t>те результатов освоения учебных курсов, дисциплин (модулей), практики, дополнительных образов</w:t>
      </w:r>
      <w:r w:rsidR="004F7F4C">
        <w:rPr>
          <w:rFonts w:eastAsia="Arial Unicode MS"/>
          <w:color w:val="000000"/>
          <w:sz w:val="28"/>
          <w:szCs w:val="28"/>
        </w:rPr>
        <w:t>ательных программ</w:t>
      </w:r>
      <w:r w:rsidRPr="009A51A1">
        <w:rPr>
          <w:rFonts w:eastAsia="Arial Unicode MS"/>
          <w:color w:val="000000"/>
          <w:sz w:val="28"/>
          <w:szCs w:val="28"/>
        </w:rPr>
        <w:t xml:space="preserve">. </w:t>
      </w:r>
    </w:p>
    <w:p w:rsidR="00F856C4" w:rsidRDefault="004F7F4C" w:rsidP="00F856C4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9A51A1" w:rsidRPr="009A51A1">
        <w:rPr>
          <w:rFonts w:eastAsia="Arial Unicode MS"/>
          <w:color w:val="000000"/>
          <w:sz w:val="28"/>
          <w:szCs w:val="28"/>
        </w:rPr>
        <w:t>.4</w:t>
      </w:r>
      <w:r w:rsidR="00F856C4">
        <w:rPr>
          <w:rFonts w:eastAsia="Arial Unicode MS"/>
          <w:color w:val="000000"/>
          <w:sz w:val="28"/>
          <w:szCs w:val="28"/>
        </w:rPr>
        <w:t>. </w:t>
      </w:r>
      <w:r>
        <w:rPr>
          <w:rFonts w:eastAsia="Arial Unicode MS"/>
          <w:color w:val="000000"/>
          <w:sz w:val="28"/>
          <w:szCs w:val="28"/>
        </w:rPr>
        <w:t xml:space="preserve">Основания и порядок зачета </w:t>
      </w:r>
      <w:r w:rsidR="00F20003" w:rsidRPr="009A51A1">
        <w:rPr>
          <w:rFonts w:eastAsia="Arial Unicode MS"/>
          <w:color w:val="000000"/>
          <w:sz w:val="28"/>
          <w:szCs w:val="28"/>
        </w:rPr>
        <w:t>результатов освоения обучающимися учебных курсов, дисциплин (модулей), практики, дополнительных образовательных программ</w:t>
      </w:r>
      <w:r w:rsidR="00F20003">
        <w:rPr>
          <w:rFonts w:eastAsia="Arial Unicode MS"/>
          <w:color w:val="000000"/>
          <w:sz w:val="28"/>
          <w:szCs w:val="28"/>
        </w:rPr>
        <w:t xml:space="preserve"> </w:t>
      </w:r>
      <w:r w:rsidR="00F856C4">
        <w:rPr>
          <w:rFonts w:eastAsia="Arial Unicode MS"/>
          <w:color w:val="000000"/>
          <w:sz w:val="28"/>
          <w:szCs w:val="28"/>
        </w:rPr>
        <w:t>установлены локальными нормативными актами Академии:</w:t>
      </w:r>
    </w:p>
    <w:p w:rsidR="00F856C4" w:rsidRDefault="00F856C4" w:rsidP="00F856C4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Положением об обучении по индивидуальному учебному плану, в том числе ускоренном обучении, студентов, осваивающих основные образовательные программы высшего образования – программы бакалавриата, магистратуры;</w:t>
      </w:r>
    </w:p>
    <w:p w:rsidR="00F856C4" w:rsidRDefault="00F856C4" w:rsidP="00F856C4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Положением о порядке перевода, отчисления, восстановления обучающихся.</w:t>
      </w:r>
    </w:p>
    <w:p w:rsidR="008024F6" w:rsidRDefault="008024F6" w:rsidP="00F20003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F856C4">
        <w:rPr>
          <w:rFonts w:eastAsia="Arial Unicode MS"/>
          <w:color w:val="000000"/>
          <w:sz w:val="28"/>
          <w:szCs w:val="28"/>
        </w:rPr>
        <w:t>5. </w:t>
      </w:r>
      <w:r w:rsidRPr="008024F6">
        <w:rPr>
          <w:rFonts w:eastAsia="Arial Unicode MS"/>
          <w:color w:val="000000"/>
          <w:sz w:val="28"/>
          <w:szCs w:val="28"/>
        </w:rPr>
        <w:t>Если по итогам работы аттестационной комиссии, выявляются дисциплины (модули) и/или практики, которы</w:t>
      </w:r>
      <w:r w:rsidR="00F856C4">
        <w:rPr>
          <w:rFonts w:eastAsia="Arial Unicode MS"/>
          <w:color w:val="000000"/>
          <w:sz w:val="28"/>
          <w:szCs w:val="28"/>
        </w:rPr>
        <w:t>е не могут быть переаттестованы/</w:t>
      </w:r>
      <w:r w:rsidRPr="008024F6">
        <w:rPr>
          <w:rFonts w:eastAsia="Arial Unicode MS"/>
          <w:color w:val="000000"/>
          <w:sz w:val="28"/>
          <w:szCs w:val="28"/>
        </w:rPr>
        <w:t xml:space="preserve">перезачтены обучающемуся, или из-за разницы в учебных планах обнаруживаются неизученные дисциплины, обучающийся должен сдать их, то есть ликвидировать академическую разницу. Срок ликвидации академической разницы устанавливается деканатом соответствующего факультета. </w:t>
      </w:r>
    </w:p>
    <w:p w:rsidR="008024F6" w:rsidRDefault="008024F6" w:rsidP="00F20003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F856C4">
        <w:rPr>
          <w:rFonts w:eastAsia="Arial Unicode MS"/>
          <w:color w:val="000000"/>
          <w:sz w:val="28"/>
          <w:szCs w:val="28"/>
        </w:rPr>
        <w:t>6. </w:t>
      </w:r>
      <w:r w:rsidRPr="008024F6">
        <w:rPr>
          <w:rFonts w:eastAsia="Arial Unicode MS"/>
          <w:color w:val="000000"/>
          <w:sz w:val="28"/>
          <w:szCs w:val="28"/>
        </w:rPr>
        <w:t>С учетом осуществленного зачета результатов обучения обучающемуся формируется индивидуальный учебный план, трудоемкость которого не должна превышать 75</w:t>
      </w:r>
      <w:r w:rsidR="00F856C4">
        <w:rPr>
          <w:rFonts w:eastAsia="Arial Unicode MS"/>
          <w:color w:val="000000"/>
          <w:sz w:val="28"/>
          <w:szCs w:val="28"/>
        </w:rPr>
        <w:t xml:space="preserve"> (70 в случае обучения по ФГОС 3++)</w:t>
      </w:r>
      <w:r w:rsidRPr="008024F6">
        <w:rPr>
          <w:rFonts w:eastAsia="Arial Unicode MS"/>
          <w:color w:val="000000"/>
          <w:sz w:val="28"/>
          <w:szCs w:val="28"/>
        </w:rPr>
        <w:t xml:space="preserve"> зачетных единиц</w:t>
      </w:r>
      <w:r w:rsidR="00CC764A">
        <w:rPr>
          <w:rFonts w:eastAsia="Arial Unicode MS"/>
          <w:color w:val="000000"/>
          <w:sz w:val="28"/>
          <w:szCs w:val="28"/>
        </w:rPr>
        <w:t xml:space="preserve"> в год</w:t>
      </w:r>
      <w:r w:rsidRPr="008024F6">
        <w:rPr>
          <w:rFonts w:eastAsia="Arial Unicode MS"/>
          <w:color w:val="000000"/>
          <w:sz w:val="28"/>
          <w:szCs w:val="28"/>
        </w:rPr>
        <w:t>.</w:t>
      </w:r>
    </w:p>
    <w:p w:rsidR="008D65CF" w:rsidRPr="00EE401D" w:rsidRDefault="008D65CF" w:rsidP="008D65CF">
      <w:pPr>
        <w:tabs>
          <w:tab w:val="left" w:pos="822"/>
        </w:tabs>
        <w:spacing w:before="120" w:after="120"/>
        <w:jc w:val="center"/>
        <w:rPr>
          <w:sz w:val="28"/>
          <w:szCs w:val="28"/>
        </w:rPr>
      </w:pPr>
      <w:r w:rsidRPr="00EE401D">
        <w:rPr>
          <w:sz w:val="28"/>
          <w:szCs w:val="28"/>
        </w:rPr>
        <w:t>3. </w:t>
      </w:r>
      <w:r w:rsidR="00E67C6C">
        <w:rPr>
          <w:sz w:val="28"/>
          <w:szCs w:val="28"/>
        </w:rPr>
        <w:t>Регламент и процедура з</w:t>
      </w:r>
      <w:r w:rsidRPr="00EE401D">
        <w:rPr>
          <w:sz w:val="28"/>
          <w:szCs w:val="28"/>
        </w:rPr>
        <w:t>ачет</w:t>
      </w:r>
      <w:r w:rsidR="00E67C6C">
        <w:rPr>
          <w:sz w:val="28"/>
          <w:szCs w:val="28"/>
        </w:rPr>
        <w:t>а</w:t>
      </w:r>
      <w:r w:rsidRPr="00EE401D">
        <w:rPr>
          <w:sz w:val="28"/>
          <w:szCs w:val="28"/>
        </w:rPr>
        <w:t xml:space="preserve"> результатов </w:t>
      </w:r>
      <w:r w:rsidR="00B93492">
        <w:rPr>
          <w:sz w:val="28"/>
          <w:szCs w:val="28"/>
        </w:rPr>
        <w:t>МООК</w:t>
      </w:r>
      <w:r w:rsidR="00773911">
        <w:rPr>
          <w:sz w:val="28"/>
          <w:szCs w:val="28"/>
        </w:rPr>
        <w:t xml:space="preserve"> при реализации образовательных программ</w:t>
      </w:r>
    </w:p>
    <w:p w:rsidR="008D65CF" w:rsidRPr="0020142F" w:rsidRDefault="008D65CF" w:rsidP="008D65CF">
      <w:pPr>
        <w:tabs>
          <w:tab w:val="left" w:pos="8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142F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20142F">
        <w:rPr>
          <w:sz w:val="28"/>
          <w:szCs w:val="28"/>
        </w:rPr>
        <w:t>Освоение обучающимся образовательных программ или их частей в виде</w:t>
      </w:r>
      <w:r>
        <w:rPr>
          <w:sz w:val="28"/>
          <w:szCs w:val="28"/>
        </w:rPr>
        <w:t xml:space="preserve"> </w:t>
      </w:r>
      <w:r w:rsidR="003F082A">
        <w:rPr>
          <w:sz w:val="28"/>
          <w:szCs w:val="28"/>
        </w:rPr>
        <w:t xml:space="preserve">МООК </w:t>
      </w:r>
      <w:r w:rsidRPr="0020142F">
        <w:rPr>
          <w:sz w:val="28"/>
          <w:szCs w:val="28"/>
        </w:rPr>
        <w:t>подтверждается документом об образовании и (или) о</w:t>
      </w:r>
      <w:r>
        <w:rPr>
          <w:sz w:val="28"/>
          <w:szCs w:val="28"/>
        </w:rPr>
        <w:t xml:space="preserve"> </w:t>
      </w:r>
      <w:r w:rsidRPr="0020142F">
        <w:rPr>
          <w:sz w:val="28"/>
          <w:szCs w:val="28"/>
        </w:rPr>
        <w:t>квалификации либо документом об обучении, выданным организацией,</w:t>
      </w:r>
      <w:r>
        <w:rPr>
          <w:sz w:val="28"/>
          <w:szCs w:val="28"/>
        </w:rPr>
        <w:t xml:space="preserve"> </w:t>
      </w:r>
      <w:r w:rsidRPr="0020142F">
        <w:rPr>
          <w:sz w:val="28"/>
          <w:szCs w:val="28"/>
        </w:rPr>
        <w:t xml:space="preserve">реализующей образовательные программы или их части в виде </w:t>
      </w:r>
      <w:r w:rsidR="003F082A">
        <w:rPr>
          <w:sz w:val="28"/>
          <w:szCs w:val="28"/>
        </w:rPr>
        <w:t>МООК</w:t>
      </w:r>
      <w:r w:rsidRPr="0020142F">
        <w:rPr>
          <w:sz w:val="28"/>
          <w:szCs w:val="28"/>
        </w:rPr>
        <w:t>.</w:t>
      </w:r>
    </w:p>
    <w:p w:rsidR="00CE2E8B" w:rsidRDefault="00CE2E8B" w:rsidP="008D65CF">
      <w:pPr>
        <w:tabs>
          <w:tab w:val="left" w:pos="8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D65CF" w:rsidRPr="0020142F">
        <w:rPr>
          <w:sz w:val="28"/>
          <w:szCs w:val="28"/>
        </w:rPr>
        <w:t>Аттестационные комиссии факультетов Академии, в случае представления</w:t>
      </w:r>
      <w:r w:rsidR="008D65CF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>обучающимся документа об образовании и (или) о квалификации</w:t>
      </w:r>
      <w:r>
        <w:rPr>
          <w:sz w:val="28"/>
          <w:szCs w:val="28"/>
        </w:rPr>
        <w:t>,</w:t>
      </w:r>
      <w:r w:rsidR="008D65CF" w:rsidRPr="0020142F">
        <w:rPr>
          <w:sz w:val="28"/>
          <w:szCs w:val="28"/>
        </w:rPr>
        <w:t xml:space="preserve"> либо документ</w:t>
      </w:r>
      <w:r w:rsidR="00756865">
        <w:rPr>
          <w:sz w:val="28"/>
          <w:szCs w:val="28"/>
        </w:rPr>
        <w:t>а</w:t>
      </w:r>
      <w:r w:rsidR="008D65CF" w:rsidRPr="0020142F">
        <w:rPr>
          <w:sz w:val="28"/>
          <w:szCs w:val="28"/>
        </w:rPr>
        <w:t xml:space="preserve"> об</w:t>
      </w:r>
      <w:r w:rsidR="008D65CF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>обучении, подтверждающ</w:t>
      </w:r>
      <w:r w:rsidR="00756865">
        <w:rPr>
          <w:sz w:val="28"/>
          <w:szCs w:val="28"/>
        </w:rPr>
        <w:t>его</w:t>
      </w:r>
      <w:r w:rsidR="008D65CF" w:rsidRPr="0020142F">
        <w:rPr>
          <w:sz w:val="28"/>
          <w:szCs w:val="28"/>
        </w:rPr>
        <w:t xml:space="preserve"> освоение образовательной программы или ее части</w:t>
      </w:r>
      <w:r w:rsidR="008D65CF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 xml:space="preserve">в виде </w:t>
      </w:r>
      <w:r w:rsidR="003F082A">
        <w:rPr>
          <w:sz w:val="28"/>
          <w:szCs w:val="28"/>
        </w:rPr>
        <w:t>МООК</w:t>
      </w:r>
      <w:r w:rsidR="008D65CF" w:rsidRPr="0020142F">
        <w:rPr>
          <w:sz w:val="28"/>
          <w:szCs w:val="28"/>
        </w:rPr>
        <w:t xml:space="preserve"> в иной организации, допускают обучающихся к</w:t>
      </w:r>
      <w:r w:rsidR="008D65CF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>промежуточной аттестации по соответствующим учебным дисциплинам (модулям), или</w:t>
      </w:r>
      <w:r w:rsidR="008D65CF">
        <w:rPr>
          <w:sz w:val="28"/>
          <w:szCs w:val="28"/>
        </w:rPr>
        <w:t xml:space="preserve"> </w:t>
      </w:r>
      <w:r w:rsidR="007F6B5F">
        <w:rPr>
          <w:sz w:val="28"/>
          <w:szCs w:val="28"/>
        </w:rPr>
        <w:t>проводят зачет</w:t>
      </w:r>
      <w:r w:rsidR="008D65CF" w:rsidRPr="0020142F">
        <w:rPr>
          <w:sz w:val="28"/>
          <w:szCs w:val="28"/>
        </w:rPr>
        <w:t xml:space="preserve"> результат</w:t>
      </w:r>
      <w:r w:rsidR="007F6B5F">
        <w:rPr>
          <w:sz w:val="28"/>
          <w:szCs w:val="28"/>
        </w:rPr>
        <w:t>а</w:t>
      </w:r>
      <w:r w:rsidR="008D65CF" w:rsidRPr="0020142F">
        <w:rPr>
          <w:sz w:val="28"/>
          <w:szCs w:val="28"/>
        </w:rPr>
        <w:t xml:space="preserve"> обучения в качестве результата промежуточной аттестации</w:t>
      </w:r>
      <w:r w:rsidR="007F6B5F">
        <w:rPr>
          <w:sz w:val="28"/>
          <w:szCs w:val="28"/>
        </w:rPr>
        <w:t>,</w:t>
      </w:r>
      <w:r w:rsidR="008D65CF">
        <w:rPr>
          <w:sz w:val="28"/>
          <w:szCs w:val="28"/>
        </w:rPr>
        <w:t xml:space="preserve"> </w:t>
      </w:r>
      <w:r w:rsidR="006B4A5A">
        <w:rPr>
          <w:sz w:val="28"/>
          <w:szCs w:val="28"/>
        </w:rPr>
        <w:t>на основании данного документа.</w:t>
      </w:r>
    </w:p>
    <w:p w:rsidR="008D65CF" w:rsidRDefault="00CE2E8B" w:rsidP="00CE2E8B">
      <w:pPr>
        <w:tabs>
          <w:tab w:val="left" w:pos="8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D65CF" w:rsidRPr="0020142F">
        <w:rPr>
          <w:sz w:val="28"/>
          <w:szCs w:val="28"/>
        </w:rPr>
        <w:t xml:space="preserve">Зачет результатов </w:t>
      </w:r>
      <w:r>
        <w:rPr>
          <w:sz w:val="28"/>
          <w:szCs w:val="28"/>
        </w:rPr>
        <w:t>о</w:t>
      </w:r>
      <w:r w:rsidRPr="0020142F">
        <w:rPr>
          <w:sz w:val="28"/>
          <w:szCs w:val="28"/>
        </w:rPr>
        <w:t>своени</w:t>
      </w:r>
      <w:r>
        <w:rPr>
          <w:sz w:val="28"/>
          <w:szCs w:val="28"/>
        </w:rPr>
        <w:t>я</w:t>
      </w:r>
      <w:r w:rsidRPr="0020142F">
        <w:rPr>
          <w:sz w:val="28"/>
          <w:szCs w:val="28"/>
        </w:rPr>
        <w:t xml:space="preserve"> обучающимся образовательных программ или их частей в виде</w:t>
      </w:r>
      <w:r>
        <w:rPr>
          <w:sz w:val="28"/>
          <w:szCs w:val="28"/>
        </w:rPr>
        <w:t xml:space="preserve"> </w:t>
      </w:r>
      <w:r w:rsidR="003F082A">
        <w:rPr>
          <w:sz w:val="28"/>
          <w:szCs w:val="28"/>
        </w:rPr>
        <w:t>МООК</w:t>
      </w:r>
      <w:r w:rsidR="000E5FEA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>осуществляется</w:t>
      </w:r>
      <w:r w:rsidR="008D65CF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>посредством сопоставления планируемых результатов обучения по</w:t>
      </w:r>
      <w:r w:rsidR="008D65CF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>соответствующим учебным предметам, курсам, дисциплинам (модулям), иным</w:t>
      </w:r>
      <w:r w:rsidR="008D65CF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>компонентам, определенным образовательной программой, осваиваемой</w:t>
      </w:r>
      <w:r w:rsidR="008D65CF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>обучающимся в Академии, с результатами обучения по соответствующим учебным</w:t>
      </w:r>
      <w:r w:rsidR="008D65CF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>дисциплинам (модулям), иным компонентам образовательной</w:t>
      </w:r>
      <w:r w:rsidR="008D65CF">
        <w:rPr>
          <w:sz w:val="28"/>
          <w:szCs w:val="28"/>
        </w:rPr>
        <w:t xml:space="preserve"> </w:t>
      </w:r>
      <w:r w:rsidR="008D65CF" w:rsidRPr="0020142F">
        <w:rPr>
          <w:sz w:val="28"/>
          <w:szCs w:val="28"/>
        </w:rPr>
        <w:t>программы, по которо</w:t>
      </w:r>
      <w:r w:rsidR="002B6BB4">
        <w:rPr>
          <w:sz w:val="28"/>
          <w:szCs w:val="28"/>
        </w:rPr>
        <w:t>й обучающийся проходил обучение</w:t>
      </w:r>
      <w:r w:rsidR="008D65CF" w:rsidRPr="0020142F">
        <w:rPr>
          <w:sz w:val="28"/>
          <w:szCs w:val="28"/>
        </w:rPr>
        <w:t>.</w:t>
      </w:r>
    </w:p>
    <w:p w:rsidR="00C50DE6" w:rsidRPr="0044227C" w:rsidRDefault="00C50DE6" w:rsidP="007F6B5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44227C">
        <w:rPr>
          <w:sz w:val="28"/>
          <w:szCs w:val="28"/>
        </w:rPr>
        <w:t>*</w:t>
      </w:r>
      <w:r w:rsidRPr="0044227C">
        <w:rPr>
          <w:sz w:val="28"/>
          <w:szCs w:val="28"/>
        </w:rPr>
        <w:tab/>
        <w:t>*</w:t>
      </w:r>
      <w:r w:rsidRPr="0044227C">
        <w:rPr>
          <w:sz w:val="28"/>
          <w:szCs w:val="28"/>
        </w:rPr>
        <w:tab/>
        <w:t>*</w:t>
      </w:r>
    </w:p>
    <w:sectPr w:rsidR="00C50DE6" w:rsidRPr="0044227C" w:rsidSect="0044227C">
      <w:headerReference w:type="default" r:id="rId8"/>
      <w:footerReference w:type="default" r:id="rId9"/>
      <w:pgSz w:w="11906" w:h="16838"/>
      <w:pgMar w:top="1134" w:right="850" w:bottom="1134" w:left="993" w:header="70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E2E" w:rsidRDefault="00940E2E" w:rsidP="00104371">
      <w:r>
        <w:separator/>
      </w:r>
    </w:p>
  </w:endnote>
  <w:endnote w:type="continuationSeparator" w:id="0">
    <w:p w:rsidR="00940E2E" w:rsidRDefault="00940E2E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2E6" w:rsidRDefault="00B010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B7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E2E" w:rsidRDefault="00940E2E" w:rsidP="00104371">
      <w:r>
        <w:separator/>
      </w:r>
    </w:p>
  </w:footnote>
  <w:footnote w:type="continuationSeparator" w:id="0">
    <w:p w:rsidR="00940E2E" w:rsidRDefault="00940E2E" w:rsidP="00104371">
      <w:r>
        <w:continuationSeparator/>
      </w:r>
    </w:p>
  </w:footnote>
  <w:footnote w:id="1">
    <w:p w:rsidR="00F61433" w:rsidRPr="00F61433" w:rsidRDefault="00F61433" w:rsidP="00F61433">
      <w:pPr>
        <w:pStyle w:val="ad"/>
        <w:jc w:val="both"/>
        <w:rPr>
          <w:sz w:val="24"/>
          <w:szCs w:val="24"/>
        </w:rPr>
      </w:pPr>
      <w:r w:rsidRPr="00F61433">
        <w:rPr>
          <w:rStyle w:val="af"/>
          <w:sz w:val="24"/>
          <w:szCs w:val="24"/>
        </w:rPr>
        <w:footnoteRef/>
      </w:r>
      <w:r w:rsidRPr="00F61433">
        <w:rPr>
          <w:sz w:val="24"/>
          <w:szCs w:val="24"/>
        </w:rPr>
        <w:t xml:space="preserve"> С учетом требований статьи 107 </w:t>
      </w:r>
      <w:r w:rsidRPr="00F61433">
        <w:rPr>
          <w:rFonts w:eastAsia="Arial Unicode MS"/>
          <w:color w:val="000000"/>
          <w:sz w:val="24"/>
          <w:szCs w:val="24"/>
        </w:rPr>
        <w:t>Федерального з</w:t>
      </w:r>
      <w:r>
        <w:rPr>
          <w:rFonts w:eastAsia="Arial Unicode MS"/>
          <w:color w:val="000000"/>
          <w:sz w:val="24"/>
          <w:szCs w:val="24"/>
        </w:rPr>
        <w:t>акон</w:t>
      </w:r>
      <w:r w:rsidRPr="00F61433">
        <w:rPr>
          <w:rFonts w:eastAsia="Arial Unicode MS"/>
          <w:color w:val="000000"/>
          <w:sz w:val="24"/>
          <w:szCs w:val="24"/>
        </w:rPr>
        <w:t>а от 29 декабря 2012 г. № 273-ФЗ «Об образовании в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1A1" w:rsidRDefault="00D022E6" w:rsidP="009A51A1">
    <w:pPr>
      <w:jc w:val="right"/>
      <w:rPr>
        <w:sz w:val="20"/>
        <w:szCs w:val="20"/>
      </w:rPr>
    </w:pPr>
    <w:r w:rsidRPr="00E57641">
      <w:rPr>
        <w:sz w:val="20"/>
        <w:szCs w:val="20"/>
      </w:rPr>
      <w:t xml:space="preserve">Положение </w:t>
    </w:r>
    <w:r w:rsidR="00E57641" w:rsidRPr="00E57641">
      <w:rPr>
        <w:sz w:val="20"/>
        <w:szCs w:val="20"/>
      </w:rPr>
      <w:t xml:space="preserve">о порядке </w:t>
    </w:r>
    <w:r w:rsidR="009A51A1">
      <w:rPr>
        <w:sz w:val="20"/>
        <w:szCs w:val="20"/>
      </w:rPr>
      <w:t xml:space="preserve">зачета результатов освоения обучающимися </w:t>
    </w:r>
  </w:p>
  <w:p w:rsidR="00E57641" w:rsidRDefault="009A51A1" w:rsidP="009A51A1">
    <w:pPr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учебных предметов, курсов, дисциплин модулей), практики, дополнительных образовательных программ</w:t>
    </w:r>
  </w:p>
  <w:p w:rsidR="009A51A1" w:rsidRPr="00E57641" w:rsidRDefault="009A51A1" w:rsidP="009A51A1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B51"/>
    <w:multiLevelType w:val="hybridMultilevel"/>
    <w:tmpl w:val="FF7831A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5251F3E"/>
    <w:multiLevelType w:val="hybridMultilevel"/>
    <w:tmpl w:val="AB12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A2F11"/>
    <w:multiLevelType w:val="hybridMultilevel"/>
    <w:tmpl w:val="36B2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D5C"/>
    <w:multiLevelType w:val="hybridMultilevel"/>
    <w:tmpl w:val="1A1C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1DD7"/>
    <w:multiLevelType w:val="hybridMultilevel"/>
    <w:tmpl w:val="02F4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4347"/>
    <w:multiLevelType w:val="hybridMultilevel"/>
    <w:tmpl w:val="83D2B8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5D90C82"/>
    <w:multiLevelType w:val="hybridMultilevel"/>
    <w:tmpl w:val="1976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8D6"/>
    <w:multiLevelType w:val="hybridMultilevel"/>
    <w:tmpl w:val="56F09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4C6A"/>
    <w:multiLevelType w:val="hybridMultilevel"/>
    <w:tmpl w:val="747C5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21B07"/>
    <w:rsid w:val="00070738"/>
    <w:rsid w:val="00084D9E"/>
    <w:rsid w:val="000A4CB1"/>
    <w:rsid w:val="000B3EC0"/>
    <w:rsid w:val="000D569F"/>
    <w:rsid w:val="000E077B"/>
    <w:rsid w:val="000E2CEA"/>
    <w:rsid w:val="000E5FEA"/>
    <w:rsid w:val="00104371"/>
    <w:rsid w:val="00134A47"/>
    <w:rsid w:val="00137655"/>
    <w:rsid w:val="001477F6"/>
    <w:rsid w:val="00184840"/>
    <w:rsid w:val="001877C4"/>
    <w:rsid w:val="001A3A84"/>
    <w:rsid w:val="001A3D4E"/>
    <w:rsid w:val="001B341E"/>
    <w:rsid w:val="001C17FD"/>
    <w:rsid w:val="001D6EED"/>
    <w:rsid w:val="001F3048"/>
    <w:rsid w:val="0021390A"/>
    <w:rsid w:val="00215FD1"/>
    <w:rsid w:val="00232B08"/>
    <w:rsid w:val="00283245"/>
    <w:rsid w:val="002847B4"/>
    <w:rsid w:val="002861BC"/>
    <w:rsid w:val="00295BDB"/>
    <w:rsid w:val="00297542"/>
    <w:rsid w:val="002A1071"/>
    <w:rsid w:val="002B3E13"/>
    <w:rsid w:val="002B57B9"/>
    <w:rsid w:val="002B6BB4"/>
    <w:rsid w:val="002C5FF9"/>
    <w:rsid w:val="002E6AC1"/>
    <w:rsid w:val="002F261D"/>
    <w:rsid w:val="00317273"/>
    <w:rsid w:val="00332974"/>
    <w:rsid w:val="003557DF"/>
    <w:rsid w:val="00360DF1"/>
    <w:rsid w:val="00361F63"/>
    <w:rsid w:val="003727A9"/>
    <w:rsid w:val="003744A9"/>
    <w:rsid w:val="0038329F"/>
    <w:rsid w:val="003843CA"/>
    <w:rsid w:val="003971EE"/>
    <w:rsid w:val="003A46FF"/>
    <w:rsid w:val="003D700F"/>
    <w:rsid w:val="003E5399"/>
    <w:rsid w:val="003F082A"/>
    <w:rsid w:val="003F465E"/>
    <w:rsid w:val="00417E5A"/>
    <w:rsid w:val="00431FC4"/>
    <w:rsid w:val="004363DD"/>
    <w:rsid w:val="0044227C"/>
    <w:rsid w:val="00464BB4"/>
    <w:rsid w:val="00475076"/>
    <w:rsid w:val="004B3382"/>
    <w:rsid w:val="004C1EEA"/>
    <w:rsid w:val="004F7F4C"/>
    <w:rsid w:val="00517A1B"/>
    <w:rsid w:val="0052388E"/>
    <w:rsid w:val="005246AF"/>
    <w:rsid w:val="0058727C"/>
    <w:rsid w:val="00596AC2"/>
    <w:rsid w:val="005A480C"/>
    <w:rsid w:val="005A6EDF"/>
    <w:rsid w:val="005C3527"/>
    <w:rsid w:val="005E4E63"/>
    <w:rsid w:val="00616F33"/>
    <w:rsid w:val="00633FF5"/>
    <w:rsid w:val="00634962"/>
    <w:rsid w:val="0067675A"/>
    <w:rsid w:val="00682A47"/>
    <w:rsid w:val="006A5EE3"/>
    <w:rsid w:val="006B3BCF"/>
    <w:rsid w:val="006B4A5A"/>
    <w:rsid w:val="006B555F"/>
    <w:rsid w:val="006D3E51"/>
    <w:rsid w:val="00705011"/>
    <w:rsid w:val="00716C11"/>
    <w:rsid w:val="00720CAF"/>
    <w:rsid w:val="00722D07"/>
    <w:rsid w:val="007417C5"/>
    <w:rsid w:val="00742E5E"/>
    <w:rsid w:val="00747124"/>
    <w:rsid w:val="00756865"/>
    <w:rsid w:val="00760716"/>
    <w:rsid w:val="00772386"/>
    <w:rsid w:val="00773911"/>
    <w:rsid w:val="00792548"/>
    <w:rsid w:val="00792D6C"/>
    <w:rsid w:val="007A38A7"/>
    <w:rsid w:val="007B7EE0"/>
    <w:rsid w:val="007C1D1C"/>
    <w:rsid w:val="007E7DDC"/>
    <w:rsid w:val="007F068C"/>
    <w:rsid w:val="007F6B5F"/>
    <w:rsid w:val="008024F6"/>
    <w:rsid w:val="00822BCB"/>
    <w:rsid w:val="0083270A"/>
    <w:rsid w:val="00833E4E"/>
    <w:rsid w:val="008364EA"/>
    <w:rsid w:val="00845AC3"/>
    <w:rsid w:val="008B5EBD"/>
    <w:rsid w:val="008D5F17"/>
    <w:rsid w:val="008D65CF"/>
    <w:rsid w:val="00915465"/>
    <w:rsid w:val="00936FEC"/>
    <w:rsid w:val="00940E2E"/>
    <w:rsid w:val="009420F5"/>
    <w:rsid w:val="0095025D"/>
    <w:rsid w:val="009621B8"/>
    <w:rsid w:val="00967CFB"/>
    <w:rsid w:val="00971BDE"/>
    <w:rsid w:val="00981D39"/>
    <w:rsid w:val="00983170"/>
    <w:rsid w:val="009A51A1"/>
    <w:rsid w:val="009F67FB"/>
    <w:rsid w:val="00A24786"/>
    <w:rsid w:val="00A455C9"/>
    <w:rsid w:val="00A516EF"/>
    <w:rsid w:val="00A73B7E"/>
    <w:rsid w:val="00A73D40"/>
    <w:rsid w:val="00A7472A"/>
    <w:rsid w:val="00A84847"/>
    <w:rsid w:val="00A96FFE"/>
    <w:rsid w:val="00AC0129"/>
    <w:rsid w:val="00AC5600"/>
    <w:rsid w:val="00AD10EC"/>
    <w:rsid w:val="00AD4063"/>
    <w:rsid w:val="00AE3876"/>
    <w:rsid w:val="00AF2607"/>
    <w:rsid w:val="00B0109C"/>
    <w:rsid w:val="00B04919"/>
    <w:rsid w:val="00B127FF"/>
    <w:rsid w:val="00B21E88"/>
    <w:rsid w:val="00B255B3"/>
    <w:rsid w:val="00B4150D"/>
    <w:rsid w:val="00B5498B"/>
    <w:rsid w:val="00B93492"/>
    <w:rsid w:val="00BB46AE"/>
    <w:rsid w:val="00BB5FCF"/>
    <w:rsid w:val="00BB71D3"/>
    <w:rsid w:val="00BD31E5"/>
    <w:rsid w:val="00C24CCA"/>
    <w:rsid w:val="00C40909"/>
    <w:rsid w:val="00C40C80"/>
    <w:rsid w:val="00C4714D"/>
    <w:rsid w:val="00C50DE6"/>
    <w:rsid w:val="00CC764A"/>
    <w:rsid w:val="00CE2E8B"/>
    <w:rsid w:val="00CF0F6F"/>
    <w:rsid w:val="00D022E6"/>
    <w:rsid w:val="00D34ABD"/>
    <w:rsid w:val="00D4358C"/>
    <w:rsid w:val="00D57B33"/>
    <w:rsid w:val="00D57CFC"/>
    <w:rsid w:val="00DA41DD"/>
    <w:rsid w:val="00DB4F4B"/>
    <w:rsid w:val="00DD1BDF"/>
    <w:rsid w:val="00DE698D"/>
    <w:rsid w:val="00E0378A"/>
    <w:rsid w:val="00E1599C"/>
    <w:rsid w:val="00E21052"/>
    <w:rsid w:val="00E44746"/>
    <w:rsid w:val="00E57641"/>
    <w:rsid w:val="00E67C6C"/>
    <w:rsid w:val="00E7248A"/>
    <w:rsid w:val="00E8147D"/>
    <w:rsid w:val="00E85DC4"/>
    <w:rsid w:val="00E87363"/>
    <w:rsid w:val="00E9165D"/>
    <w:rsid w:val="00EA64EA"/>
    <w:rsid w:val="00EB7B29"/>
    <w:rsid w:val="00ED7334"/>
    <w:rsid w:val="00EE2366"/>
    <w:rsid w:val="00F0097A"/>
    <w:rsid w:val="00F12383"/>
    <w:rsid w:val="00F20003"/>
    <w:rsid w:val="00F26945"/>
    <w:rsid w:val="00F42067"/>
    <w:rsid w:val="00F42F10"/>
    <w:rsid w:val="00F56CCB"/>
    <w:rsid w:val="00F605FF"/>
    <w:rsid w:val="00F61433"/>
    <w:rsid w:val="00F65F00"/>
    <w:rsid w:val="00F812AD"/>
    <w:rsid w:val="00F856C4"/>
    <w:rsid w:val="00F9202F"/>
    <w:rsid w:val="00F93952"/>
    <w:rsid w:val="00FD3552"/>
    <w:rsid w:val="00FF29CE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1F083395-2D64-40DD-854E-5F5C084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uiPriority w:val="20"/>
    <w:qFormat/>
    <w:rsid w:val="005C3527"/>
    <w:rPr>
      <w:i/>
      <w:iCs/>
    </w:rPr>
  </w:style>
  <w:style w:type="character" w:customStyle="1" w:styleId="blk6">
    <w:name w:val="blk6"/>
    <w:basedOn w:val="a0"/>
    <w:rsid w:val="009A51A1"/>
    <w:rPr>
      <w:vanish w:val="0"/>
      <w:webHidden w:val="0"/>
      <w:specVanish w:val="0"/>
    </w:rPr>
  </w:style>
  <w:style w:type="paragraph" w:styleId="ad">
    <w:name w:val="footnote text"/>
    <w:basedOn w:val="a"/>
    <w:link w:val="ae"/>
    <w:uiPriority w:val="99"/>
    <w:semiHidden/>
    <w:unhideWhenUsed/>
    <w:rsid w:val="00F614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1433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F61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3EEA0-9C63-4A90-8F6E-A7920BA0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cp:lastPrinted>2020-03-24T06:03:00Z</cp:lastPrinted>
  <dcterms:created xsi:type="dcterms:W3CDTF">2021-01-13T05:15:00Z</dcterms:created>
  <dcterms:modified xsi:type="dcterms:W3CDTF">2022-07-28T10:21:00Z</dcterms:modified>
</cp:coreProperties>
</file>