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662EC5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662EC5">
              <w:rPr>
                <w:sz w:val="28"/>
              </w:rPr>
              <w:t>«31»</w:t>
            </w:r>
            <w:r w:rsidRPr="00AF5B7D">
              <w:rPr>
                <w:sz w:val="28"/>
              </w:rPr>
              <w:t xml:space="preserve"> </w:t>
            </w:r>
            <w:r w:rsidR="00662EC5">
              <w:rPr>
                <w:sz w:val="28"/>
              </w:rPr>
              <w:t xml:space="preserve">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662EC5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от </w:t>
            </w:r>
            <w:r w:rsidR="00662EC5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662EC5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662EC5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662EC5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662EC5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662EC5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054747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ПОРЯДОК</w:t>
      </w:r>
    </w:p>
    <w:p w:rsidR="00615F4D" w:rsidRDefault="00615F4D" w:rsidP="0099250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размещения текстов выпускных квалификационных работ </w:t>
      </w:r>
    </w:p>
    <w:p w:rsidR="00615F4D" w:rsidRDefault="00615F4D" w:rsidP="0099250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в электронно-би</w:t>
      </w:r>
      <w:r w:rsidR="00B87E73">
        <w:rPr>
          <w:sz w:val="32"/>
          <w:szCs w:val="32"/>
        </w:rPr>
        <w:t>блиотечной системе и их проверки</w:t>
      </w:r>
      <w:r>
        <w:rPr>
          <w:sz w:val="32"/>
          <w:szCs w:val="32"/>
        </w:rPr>
        <w:t xml:space="preserve"> </w:t>
      </w:r>
    </w:p>
    <w:p w:rsidR="00967CFB" w:rsidRDefault="00615F4D" w:rsidP="00992505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на объем заимствования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054747" w:rsidRDefault="00054747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054747" w:rsidRDefault="00D9203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92505" w:rsidRPr="002715CA" w:rsidRDefault="00EB393C" w:rsidP="00EB393C">
      <w:pPr>
        <w:pStyle w:val="Style7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F4D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</w:t>
      </w:r>
      <w:r w:rsidR="00615F4D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устанавливает </w:t>
      </w:r>
      <w:r w:rsidR="00615F4D" w:rsidRPr="00FE10CF">
        <w:rPr>
          <w:color w:val="000000" w:themeColor="text1"/>
          <w:sz w:val="28"/>
        </w:rPr>
        <w:t>правила размещения текстов в</w:t>
      </w:r>
      <w:r w:rsidR="00615F4D" w:rsidRPr="00FE10CF">
        <w:rPr>
          <w:color w:val="000000" w:themeColor="text1"/>
          <w:sz w:val="28"/>
        </w:rPr>
        <w:t>ы</w:t>
      </w:r>
      <w:r w:rsidR="00615F4D" w:rsidRPr="00FE10CF">
        <w:rPr>
          <w:color w:val="000000" w:themeColor="text1"/>
          <w:sz w:val="28"/>
        </w:rPr>
        <w:t>пускных квалификационных работ (далее - ВКР) в электронно-библ</w:t>
      </w:r>
      <w:r w:rsidR="00615F4D">
        <w:rPr>
          <w:color w:val="000000" w:themeColor="text1"/>
          <w:sz w:val="28"/>
        </w:rPr>
        <w:t xml:space="preserve">иотечной системе (далее - ЭБС) и их </w:t>
      </w:r>
      <w:r w:rsidR="00615F4D" w:rsidRPr="00FE10CF">
        <w:rPr>
          <w:color w:val="000000" w:themeColor="text1"/>
          <w:sz w:val="28"/>
        </w:rPr>
        <w:t>проверки на объём заимствования</w:t>
      </w:r>
      <w:r w:rsidR="00992505"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Частном у</w:t>
      </w:r>
      <w:r w:rsidRPr="002715CA">
        <w:rPr>
          <w:sz w:val="28"/>
          <w:szCs w:val="28"/>
        </w:rPr>
        <w:t>ч</w:t>
      </w:r>
      <w:r w:rsidRPr="002715CA">
        <w:rPr>
          <w:sz w:val="28"/>
          <w:szCs w:val="28"/>
        </w:rPr>
        <w:t>реждении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образовательной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организации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высшего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образования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«Омская г</w:t>
      </w:r>
      <w:r w:rsidRPr="002715CA">
        <w:rPr>
          <w:sz w:val="28"/>
          <w:szCs w:val="28"/>
        </w:rPr>
        <w:t>у</w:t>
      </w:r>
      <w:r w:rsidRPr="002715CA">
        <w:rPr>
          <w:sz w:val="28"/>
          <w:szCs w:val="28"/>
        </w:rPr>
        <w:t>манитарная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академия»</w:t>
      </w:r>
      <w:r w:rsidRPr="002715CA">
        <w:rPr>
          <w:spacing w:val="1"/>
          <w:sz w:val="28"/>
          <w:szCs w:val="28"/>
        </w:rPr>
        <w:t xml:space="preserve"> (ЧУОО ВО «</w:t>
      </w:r>
      <w:proofErr w:type="spellStart"/>
      <w:r w:rsidRPr="002715CA">
        <w:rPr>
          <w:spacing w:val="1"/>
          <w:sz w:val="28"/>
          <w:szCs w:val="28"/>
        </w:rPr>
        <w:t>ОмГА</w:t>
      </w:r>
      <w:proofErr w:type="spellEnd"/>
      <w:r w:rsidRPr="002715CA">
        <w:rPr>
          <w:spacing w:val="1"/>
          <w:sz w:val="28"/>
          <w:szCs w:val="28"/>
        </w:rPr>
        <w:t xml:space="preserve">») </w:t>
      </w:r>
      <w:r w:rsidRPr="002715CA">
        <w:rPr>
          <w:sz w:val="28"/>
          <w:szCs w:val="28"/>
        </w:rPr>
        <w:t>(далее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–</w:t>
      </w:r>
      <w:r w:rsidRPr="002715CA">
        <w:rPr>
          <w:spacing w:val="1"/>
          <w:sz w:val="28"/>
          <w:szCs w:val="28"/>
        </w:rPr>
        <w:t xml:space="preserve"> </w:t>
      </w:r>
      <w:r w:rsidRPr="002715CA">
        <w:rPr>
          <w:sz w:val="28"/>
          <w:szCs w:val="28"/>
        </w:rPr>
        <w:t>Академия)</w:t>
      </w:r>
      <w:r>
        <w:rPr>
          <w:sz w:val="28"/>
          <w:szCs w:val="28"/>
        </w:rPr>
        <w:t>.</w:t>
      </w:r>
    </w:p>
    <w:p w:rsidR="009E6D6D" w:rsidRPr="002715CA" w:rsidRDefault="00615F4D" w:rsidP="002715C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41E8" w:rsidRPr="002715CA">
        <w:rPr>
          <w:sz w:val="28"/>
          <w:szCs w:val="28"/>
        </w:rPr>
        <w:t>2</w:t>
      </w:r>
      <w:r w:rsidR="008958C6" w:rsidRPr="002715CA">
        <w:rPr>
          <w:sz w:val="28"/>
          <w:szCs w:val="28"/>
        </w:rPr>
        <w:t xml:space="preserve">. </w:t>
      </w:r>
      <w:r w:rsidR="00EB393C">
        <w:rPr>
          <w:sz w:val="28"/>
          <w:szCs w:val="28"/>
        </w:rPr>
        <w:t>Порядок принят</w:t>
      </w:r>
      <w:r w:rsidR="005C316A" w:rsidRPr="002715CA">
        <w:rPr>
          <w:sz w:val="28"/>
          <w:szCs w:val="28"/>
        </w:rPr>
        <w:t xml:space="preserve"> </w:t>
      </w:r>
      <w:r w:rsidR="00A117F0" w:rsidRPr="002715CA">
        <w:rPr>
          <w:sz w:val="28"/>
          <w:szCs w:val="28"/>
        </w:rPr>
        <w:t>в соответствии с</w:t>
      </w:r>
      <w:r w:rsidR="00EB393C">
        <w:rPr>
          <w:sz w:val="28"/>
          <w:szCs w:val="28"/>
        </w:rPr>
        <w:t>о следующими</w:t>
      </w:r>
      <w:r w:rsidR="00A117F0" w:rsidRPr="002715CA">
        <w:rPr>
          <w:sz w:val="28"/>
          <w:szCs w:val="28"/>
        </w:rPr>
        <w:t xml:space="preserve"> нормативно-правовыми актами</w:t>
      </w:r>
      <w:r w:rsidR="009E6D6D" w:rsidRPr="002715CA">
        <w:rPr>
          <w:sz w:val="28"/>
          <w:szCs w:val="28"/>
        </w:rPr>
        <w:t>:</w:t>
      </w:r>
    </w:p>
    <w:p w:rsidR="00B001C6" w:rsidRPr="002715CA" w:rsidRDefault="00DF6D4E" w:rsidP="00EB393C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715CA">
        <w:rPr>
          <w:sz w:val="28"/>
          <w:szCs w:val="28"/>
        </w:rPr>
        <w:t>Федеральным законом Российской Федерации «Об образовании в Ро</w:t>
      </w:r>
      <w:r w:rsidRPr="002715CA">
        <w:rPr>
          <w:sz w:val="28"/>
          <w:szCs w:val="28"/>
        </w:rPr>
        <w:t>с</w:t>
      </w:r>
      <w:r w:rsidR="00F33D0D" w:rsidRPr="002715CA">
        <w:rPr>
          <w:sz w:val="28"/>
          <w:szCs w:val="28"/>
        </w:rPr>
        <w:t xml:space="preserve">сийской </w:t>
      </w:r>
      <w:r w:rsidRPr="002715CA">
        <w:rPr>
          <w:sz w:val="28"/>
          <w:szCs w:val="28"/>
        </w:rPr>
        <w:t>Федерации» от 29.12.2012 №</w:t>
      </w:r>
      <w:r w:rsidR="00B001C6" w:rsidRPr="002715CA">
        <w:rPr>
          <w:sz w:val="28"/>
          <w:szCs w:val="28"/>
        </w:rPr>
        <w:t xml:space="preserve"> </w:t>
      </w:r>
      <w:r w:rsidRPr="002715CA">
        <w:rPr>
          <w:sz w:val="28"/>
          <w:szCs w:val="28"/>
        </w:rPr>
        <w:t>273-Ф3</w:t>
      </w:r>
      <w:r w:rsidR="00EC490A" w:rsidRPr="002715CA">
        <w:rPr>
          <w:sz w:val="28"/>
          <w:szCs w:val="28"/>
        </w:rPr>
        <w:t xml:space="preserve"> (ред. от 30.12.2021)</w:t>
      </w:r>
      <w:r w:rsidRPr="002715CA">
        <w:rPr>
          <w:sz w:val="28"/>
          <w:szCs w:val="28"/>
        </w:rPr>
        <w:t>;</w:t>
      </w:r>
    </w:p>
    <w:p w:rsidR="002715CA" w:rsidRPr="002715CA" w:rsidRDefault="002715CA" w:rsidP="00615F4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CA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2715CA">
        <w:rPr>
          <w:rFonts w:ascii="Times New Roman" w:hAnsi="Times New Roman" w:cs="Times New Roman"/>
          <w:sz w:val="28"/>
          <w:szCs w:val="28"/>
        </w:rPr>
        <w:t>е</w:t>
      </w:r>
      <w:r w:rsidRPr="002715CA">
        <w:rPr>
          <w:rFonts w:ascii="Times New Roman" w:hAnsi="Times New Roman" w:cs="Times New Roman"/>
          <w:sz w:val="28"/>
          <w:szCs w:val="28"/>
        </w:rPr>
        <w:t>дерации от 06.04.2021 N 245 "Об утверждении Порядка организации и ос</w:t>
      </w:r>
      <w:r w:rsidRPr="002715CA">
        <w:rPr>
          <w:rFonts w:ascii="Times New Roman" w:hAnsi="Times New Roman" w:cs="Times New Roman"/>
          <w:sz w:val="28"/>
          <w:szCs w:val="28"/>
        </w:rPr>
        <w:t>у</w:t>
      </w:r>
      <w:r w:rsidRPr="002715CA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715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715C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715C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715CA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041D4F" w:rsidRPr="002715CA" w:rsidRDefault="00B001C6" w:rsidP="00615F4D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B393C">
        <w:rPr>
          <w:sz w:val="28"/>
          <w:szCs w:val="28"/>
        </w:rPr>
        <w:t xml:space="preserve">Уставом и другими локальными </w:t>
      </w:r>
      <w:r w:rsidR="00AF7863" w:rsidRPr="00EB393C">
        <w:rPr>
          <w:sz w:val="28"/>
          <w:szCs w:val="28"/>
        </w:rPr>
        <w:t xml:space="preserve">нормативными </w:t>
      </w:r>
      <w:r w:rsidRPr="00EB393C">
        <w:rPr>
          <w:sz w:val="28"/>
          <w:szCs w:val="28"/>
        </w:rPr>
        <w:t>актами Академии</w:t>
      </w:r>
      <w:r w:rsidRPr="002715CA">
        <w:rPr>
          <w:sz w:val="28"/>
          <w:szCs w:val="28"/>
        </w:rPr>
        <w:t>;</w:t>
      </w:r>
    </w:p>
    <w:p w:rsidR="00615F4D" w:rsidRPr="00615F4D" w:rsidRDefault="00615F4D" w:rsidP="00615F4D">
      <w:pPr>
        <w:widowControl w:val="0"/>
        <w:tabs>
          <w:tab w:val="left" w:pos="1738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615F4D">
        <w:rPr>
          <w:sz w:val="28"/>
          <w:szCs w:val="28"/>
        </w:rPr>
        <w:t>1.3. Тексты выпускных квалификационных работ, за исключением те</w:t>
      </w:r>
      <w:r w:rsidRPr="00615F4D">
        <w:rPr>
          <w:sz w:val="28"/>
          <w:szCs w:val="28"/>
        </w:rPr>
        <w:t>к</w:t>
      </w:r>
      <w:r w:rsidRPr="00615F4D">
        <w:rPr>
          <w:sz w:val="28"/>
          <w:szCs w:val="28"/>
        </w:rPr>
        <w:t>стов выпускных квалификационных работ, содержащих сведения, соста</w:t>
      </w:r>
      <w:r w:rsidRPr="00615F4D">
        <w:rPr>
          <w:sz w:val="28"/>
          <w:szCs w:val="28"/>
        </w:rPr>
        <w:t>в</w:t>
      </w:r>
      <w:r w:rsidRPr="00615F4D">
        <w:rPr>
          <w:sz w:val="28"/>
          <w:szCs w:val="28"/>
        </w:rPr>
        <w:t>ляющие государственную тайну, размещаются в электронно-библиотечной системе (ЭБС) Академии и проверяются на объем</w:t>
      </w:r>
      <w:r w:rsidRPr="00615F4D">
        <w:rPr>
          <w:spacing w:val="-33"/>
          <w:sz w:val="28"/>
          <w:szCs w:val="28"/>
        </w:rPr>
        <w:t xml:space="preserve"> </w:t>
      </w:r>
      <w:r w:rsidRPr="00615F4D">
        <w:rPr>
          <w:sz w:val="28"/>
          <w:szCs w:val="28"/>
        </w:rPr>
        <w:t>заимствования.</w:t>
      </w:r>
    </w:p>
    <w:p w:rsidR="00615F4D" w:rsidRPr="00615F4D" w:rsidRDefault="00615F4D" w:rsidP="00615F4D">
      <w:pPr>
        <w:spacing w:line="276" w:lineRule="auto"/>
        <w:ind w:firstLine="567"/>
        <w:jc w:val="both"/>
        <w:rPr>
          <w:sz w:val="28"/>
          <w:szCs w:val="28"/>
        </w:rPr>
      </w:pPr>
      <w:r w:rsidRPr="00615F4D">
        <w:rPr>
          <w:sz w:val="28"/>
          <w:szCs w:val="28"/>
        </w:rPr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</w:t>
      </w:r>
      <w:proofErr w:type="spellStart"/>
      <w:r w:rsidRPr="00615F4D">
        <w:rPr>
          <w:sz w:val="28"/>
          <w:szCs w:val="28"/>
        </w:rPr>
        <w:t>Антиплагиат</w:t>
      </w:r>
      <w:proofErr w:type="spellEnd"/>
      <w:r w:rsidRPr="00615F4D">
        <w:rPr>
          <w:sz w:val="28"/>
          <w:szCs w:val="28"/>
        </w:rPr>
        <w:t>» (https:/</w:t>
      </w:r>
      <w:hyperlink r:id="rId8">
        <w:r w:rsidRPr="00615F4D">
          <w:rPr>
            <w:sz w:val="28"/>
            <w:szCs w:val="28"/>
          </w:rPr>
          <w:t>/www.antiplagiat.ru/</w:t>
        </w:r>
      </w:hyperlink>
      <w:r w:rsidRPr="00615F4D">
        <w:rPr>
          <w:sz w:val="28"/>
          <w:szCs w:val="28"/>
        </w:rPr>
        <w:t>)</w:t>
      </w:r>
      <w:hyperlink r:id="rId9">
        <w:r w:rsidRPr="00615F4D">
          <w:rPr>
            <w:sz w:val="28"/>
            <w:szCs w:val="28"/>
          </w:rPr>
          <w:t xml:space="preserve">, </w:t>
        </w:r>
      </w:hyperlink>
      <w:r w:rsidRPr="00615F4D">
        <w:rPr>
          <w:sz w:val="28"/>
          <w:szCs w:val="28"/>
        </w:rPr>
        <w:t>не дол</w:t>
      </w:r>
      <w:r w:rsidRPr="00615F4D">
        <w:rPr>
          <w:sz w:val="28"/>
          <w:szCs w:val="28"/>
        </w:rPr>
        <w:t>ж</w:t>
      </w:r>
      <w:r w:rsidRPr="00615F4D">
        <w:rPr>
          <w:sz w:val="28"/>
          <w:szCs w:val="28"/>
        </w:rPr>
        <w:t>на быть ниже:</w:t>
      </w:r>
    </w:p>
    <w:p w:rsidR="00615F4D" w:rsidRPr="00615F4D" w:rsidRDefault="00615F4D" w:rsidP="00615F4D">
      <w:pPr>
        <w:widowControl w:val="0"/>
        <w:tabs>
          <w:tab w:val="left" w:pos="1431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615F4D">
        <w:rPr>
          <w:sz w:val="28"/>
          <w:szCs w:val="28"/>
        </w:rPr>
        <w:t>для ВКР по программам магистратуры -</w:t>
      </w:r>
      <w:r w:rsidRPr="00615F4D">
        <w:rPr>
          <w:spacing w:val="-26"/>
          <w:sz w:val="28"/>
          <w:szCs w:val="28"/>
        </w:rPr>
        <w:t xml:space="preserve"> </w:t>
      </w:r>
      <w:r w:rsidR="006315C1">
        <w:rPr>
          <w:sz w:val="28"/>
          <w:szCs w:val="28"/>
        </w:rPr>
        <w:t>6</w:t>
      </w:r>
      <w:r w:rsidRPr="00615F4D">
        <w:rPr>
          <w:sz w:val="28"/>
          <w:szCs w:val="28"/>
        </w:rPr>
        <w:t>0%;</w:t>
      </w:r>
    </w:p>
    <w:p w:rsidR="00615F4D" w:rsidRPr="00615F4D" w:rsidRDefault="00615F4D" w:rsidP="00615F4D">
      <w:pPr>
        <w:widowControl w:val="0"/>
        <w:tabs>
          <w:tab w:val="left" w:pos="1431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615F4D">
        <w:rPr>
          <w:sz w:val="28"/>
          <w:szCs w:val="28"/>
        </w:rPr>
        <w:t xml:space="preserve">для ВКР по программам </w:t>
      </w:r>
      <w:proofErr w:type="spellStart"/>
      <w:r w:rsidRPr="00615F4D">
        <w:rPr>
          <w:sz w:val="28"/>
          <w:szCs w:val="28"/>
        </w:rPr>
        <w:t>бакалавриата</w:t>
      </w:r>
      <w:proofErr w:type="spellEnd"/>
      <w:r w:rsidRPr="00615F4D">
        <w:rPr>
          <w:sz w:val="28"/>
          <w:szCs w:val="28"/>
        </w:rPr>
        <w:t xml:space="preserve"> -</w:t>
      </w:r>
      <w:r w:rsidRPr="00615F4D">
        <w:rPr>
          <w:spacing w:val="36"/>
          <w:sz w:val="28"/>
          <w:szCs w:val="28"/>
        </w:rPr>
        <w:t xml:space="preserve"> </w:t>
      </w:r>
      <w:r w:rsidR="006315C1">
        <w:rPr>
          <w:sz w:val="28"/>
          <w:szCs w:val="28"/>
        </w:rPr>
        <w:t>5</w:t>
      </w:r>
      <w:r w:rsidRPr="00615F4D">
        <w:rPr>
          <w:sz w:val="28"/>
          <w:szCs w:val="28"/>
        </w:rPr>
        <w:t>0%.</w:t>
      </w:r>
    </w:p>
    <w:p w:rsidR="00615F4D" w:rsidRDefault="00615F4D" w:rsidP="00615F4D">
      <w:pPr>
        <w:spacing w:line="276" w:lineRule="auto"/>
        <w:ind w:firstLine="567"/>
        <w:jc w:val="both"/>
        <w:rPr>
          <w:sz w:val="28"/>
          <w:szCs w:val="28"/>
        </w:rPr>
      </w:pPr>
      <w:r w:rsidRPr="00615F4D">
        <w:rPr>
          <w:sz w:val="28"/>
          <w:szCs w:val="28"/>
        </w:rPr>
        <w:t>1.4. Секретарь государственной экзаменационной комисси</w:t>
      </w:r>
      <w:r w:rsidR="00B87E73">
        <w:rPr>
          <w:sz w:val="28"/>
          <w:szCs w:val="28"/>
        </w:rPr>
        <w:t>и в</w:t>
      </w:r>
      <w:r w:rsidRPr="00615F4D">
        <w:rPr>
          <w:sz w:val="28"/>
          <w:szCs w:val="28"/>
        </w:rPr>
        <w:t xml:space="preserve"> недельный срок после заседания государственной экзаменационной комиссии предо</w:t>
      </w:r>
      <w:r w:rsidRPr="00615F4D">
        <w:rPr>
          <w:sz w:val="28"/>
          <w:szCs w:val="28"/>
        </w:rPr>
        <w:t>с</w:t>
      </w:r>
      <w:r w:rsidRPr="00615F4D">
        <w:rPr>
          <w:sz w:val="28"/>
          <w:szCs w:val="28"/>
        </w:rPr>
        <w:t>тавляет электронную версию ВКР в форматах .</w:t>
      </w:r>
      <w:proofErr w:type="spellStart"/>
      <w:r w:rsidRPr="00615F4D">
        <w:rPr>
          <w:sz w:val="28"/>
          <w:szCs w:val="28"/>
        </w:rPr>
        <w:t>doc</w:t>
      </w:r>
      <w:proofErr w:type="spellEnd"/>
      <w:r w:rsidRPr="00615F4D">
        <w:rPr>
          <w:sz w:val="28"/>
          <w:szCs w:val="28"/>
        </w:rPr>
        <w:t xml:space="preserve"> и .</w:t>
      </w:r>
      <w:proofErr w:type="spellStart"/>
      <w:r w:rsidRPr="00615F4D">
        <w:rPr>
          <w:sz w:val="28"/>
          <w:szCs w:val="28"/>
        </w:rPr>
        <w:t>pdf</w:t>
      </w:r>
      <w:proofErr w:type="spellEnd"/>
      <w:r w:rsidRPr="00615F4D">
        <w:rPr>
          <w:sz w:val="28"/>
          <w:szCs w:val="28"/>
        </w:rPr>
        <w:t>. назначенному пр</w:t>
      </w:r>
      <w:r w:rsidRPr="00615F4D">
        <w:rPr>
          <w:sz w:val="28"/>
          <w:szCs w:val="28"/>
        </w:rPr>
        <w:t>и</w:t>
      </w:r>
      <w:r w:rsidRPr="00615F4D">
        <w:rPr>
          <w:sz w:val="28"/>
          <w:szCs w:val="28"/>
        </w:rPr>
        <w:t xml:space="preserve">казом ректора лицу, ответственному за размещение ВКР в ЭБС Академии. </w:t>
      </w:r>
    </w:p>
    <w:p w:rsidR="00615F4D" w:rsidRPr="00615F4D" w:rsidRDefault="00615F4D" w:rsidP="00615F4D">
      <w:pPr>
        <w:spacing w:line="276" w:lineRule="auto"/>
        <w:ind w:firstLine="567"/>
        <w:jc w:val="both"/>
        <w:rPr>
          <w:sz w:val="28"/>
          <w:szCs w:val="28"/>
        </w:rPr>
      </w:pPr>
      <w:r w:rsidRPr="00615F4D">
        <w:rPr>
          <w:sz w:val="28"/>
          <w:szCs w:val="28"/>
        </w:rPr>
        <w:t>На выпускающей кафедре в течение пяти лет хранится заключение об оригинальности текста ВКР, сформированное системой</w:t>
      </w:r>
      <w:r w:rsidRPr="00615F4D">
        <w:rPr>
          <w:spacing w:val="9"/>
          <w:sz w:val="28"/>
          <w:szCs w:val="28"/>
        </w:rPr>
        <w:t xml:space="preserve"> </w:t>
      </w:r>
      <w:r w:rsidRPr="00615F4D">
        <w:rPr>
          <w:sz w:val="28"/>
          <w:szCs w:val="28"/>
        </w:rPr>
        <w:t>«</w:t>
      </w:r>
      <w:proofErr w:type="spellStart"/>
      <w:r w:rsidRPr="00615F4D">
        <w:rPr>
          <w:sz w:val="28"/>
          <w:szCs w:val="28"/>
        </w:rPr>
        <w:t>Антиплагиат</w:t>
      </w:r>
      <w:proofErr w:type="spellEnd"/>
      <w:r w:rsidRPr="00615F4D">
        <w:rPr>
          <w:sz w:val="28"/>
          <w:szCs w:val="28"/>
        </w:rPr>
        <w:t>».</w:t>
      </w:r>
    </w:p>
    <w:p w:rsidR="00615F4D" w:rsidRPr="00615F4D" w:rsidRDefault="00615F4D" w:rsidP="00615F4D">
      <w:pPr>
        <w:widowControl w:val="0"/>
        <w:tabs>
          <w:tab w:val="left" w:pos="129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615F4D">
        <w:rPr>
          <w:w w:val="105"/>
          <w:sz w:val="28"/>
          <w:szCs w:val="28"/>
        </w:rPr>
        <w:t xml:space="preserve">1.5. </w:t>
      </w:r>
      <w:proofErr w:type="gramStart"/>
      <w:r w:rsidRPr="00615F4D">
        <w:rPr>
          <w:w w:val="105"/>
          <w:sz w:val="28"/>
          <w:szCs w:val="28"/>
        </w:rPr>
        <w:t>Доступ лиц к текстам выпускных квалификационных работ до</w:t>
      </w:r>
      <w:r>
        <w:rPr>
          <w:w w:val="105"/>
          <w:sz w:val="28"/>
          <w:szCs w:val="28"/>
        </w:rPr>
        <w:t>л</w:t>
      </w:r>
      <w:r>
        <w:rPr>
          <w:w w:val="105"/>
          <w:sz w:val="28"/>
          <w:szCs w:val="28"/>
        </w:rPr>
        <w:t>ж</w:t>
      </w:r>
      <w:r w:rsidRPr="00615F4D">
        <w:rPr>
          <w:w w:val="105"/>
          <w:sz w:val="28"/>
          <w:szCs w:val="28"/>
        </w:rPr>
        <w:t>ен быть обеспечен в соответствии с законодательством Российской Ф</w:t>
      </w:r>
      <w:r w:rsidRPr="00615F4D">
        <w:rPr>
          <w:w w:val="105"/>
          <w:sz w:val="28"/>
          <w:szCs w:val="28"/>
        </w:rPr>
        <w:t>е</w:t>
      </w:r>
      <w:r w:rsidRPr="00615F4D">
        <w:rPr>
          <w:w w:val="105"/>
          <w:sz w:val="28"/>
          <w:szCs w:val="28"/>
        </w:rPr>
        <w:t>дерации, с учетом изъятия по решению правообладателя производстве</w:t>
      </w:r>
      <w:r w:rsidRPr="00615F4D">
        <w:rPr>
          <w:w w:val="105"/>
          <w:sz w:val="28"/>
          <w:szCs w:val="28"/>
        </w:rPr>
        <w:t>н</w:t>
      </w:r>
      <w:r w:rsidRPr="00615F4D">
        <w:rPr>
          <w:w w:val="105"/>
          <w:sz w:val="28"/>
          <w:szCs w:val="28"/>
        </w:rPr>
        <w:t>ных, техниче</w:t>
      </w:r>
      <w:r>
        <w:rPr>
          <w:w w:val="105"/>
          <w:sz w:val="28"/>
          <w:szCs w:val="28"/>
        </w:rPr>
        <w:t>ских, э</w:t>
      </w:r>
      <w:r w:rsidRPr="00615F4D">
        <w:rPr>
          <w:w w:val="105"/>
          <w:sz w:val="28"/>
          <w:szCs w:val="28"/>
        </w:rPr>
        <w:t xml:space="preserve">кономических, организационных и других сведений, в </w:t>
      </w:r>
      <w:r w:rsidRPr="00615F4D">
        <w:rPr>
          <w:w w:val="105"/>
          <w:sz w:val="28"/>
          <w:szCs w:val="28"/>
        </w:rPr>
        <w:lastRenderedPageBreak/>
        <w:t xml:space="preserve">том числе о результатах интеллектуальной деятельности в </w:t>
      </w:r>
      <w:r w:rsidRPr="00615F4D">
        <w:rPr>
          <w:spacing w:val="-3"/>
          <w:w w:val="105"/>
          <w:sz w:val="28"/>
          <w:szCs w:val="28"/>
        </w:rPr>
        <w:t xml:space="preserve">научно-технической </w:t>
      </w:r>
      <w:r w:rsidRPr="00615F4D">
        <w:rPr>
          <w:w w:val="105"/>
          <w:sz w:val="28"/>
          <w:szCs w:val="28"/>
        </w:rPr>
        <w:t xml:space="preserve">сфере, о способах осуществления профессиональной </w:t>
      </w:r>
      <w:r w:rsidRPr="00615F4D">
        <w:rPr>
          <w:spacing w:val="-4"/>
          <w:w w:val="105"/>
          <w:sz w:val="28"/>
          <w:szCs w:val="28"/>
        </w:rPr>
        <w:t>де</w:t>
      </w:r>
      <w:r w:rsidRPr="00615F4D">
        <w:rPr>
          <w:spacing w:val="-4"/>
          <w:w w:val="105"/>
          <w:sz w:val="28"/>
          <w:szCs w:val="28"/>
        </w:rPr>
        <w:t>я</w:t>
      </w:r>
      <w:r w:rsidRPr="00615F4D">
        <w:rPr>
          <w:spacing w:val="-4"/>
          <w:w w:val="105"/>
          <w:sz w:val="28"/>
          <w:szCs w:val="28"/>
        </w:rPr>
        <w:t xml:space="preserve">тельности, </w:t>
      </w:r>
      <w:r w:rsidRPr="00615F4D">
        <w:rPr>
          <w:w w:val="105"/>
          <w:sz w:val="28"/>
          <w:szCs w:val="28"/>
        </w:rPr>
        <w:t>которые имеют действительную или потенциальную комме</w:t>
      </w:r>
      <w:r w:rsidRPr="00615F4D">
        <w:rPr>
          <w:w w:val="105"/>
          <w:sz w:val="28"/>
          <w:szCs w:val="28"/>
        </w:rPr>
        <w:t>р</w:t>
      </w:r>
      <w:r w:rsidRPr="00615F4D">
        <w:rPr>
          <w:w w:val="105"/>
          <w:sz w:val="28"/>
          <w:szCs w:val="28"/>
        </w:rPr>
        <w:t>ческую ценность в силу неизвестности их третьим лицам.</w:t>
      </w:r>
      <w:proofErr w:type="gramEnd"/>
    </w:p>
    <w:p w:rsidR="00615F4D" w:rsidRDefault="00615F4D" w:rsidP="00615F4D">
      <w:pPr>
        <w:widowControl w:val="0"/>
        <w:tabs>
          <w:tab w:val="left" w:pos="1334"/>
        </w:tabs>
        <w:autoSpaceDE w:val="0"/>
        <w:autoSpaceDN w:val="0"/>
        <w:spacing w:line="276" w:lineRule="auto"/>
        <w:ind w:firstLine="567"/>
        <w:jc w:val="both"/>
        <w:rPr>
          <w:w w:val="105"/>
          <w:sz w:val="28"/>
          <w:szCs w:val="28"/>
        </w:rPr>
      </w:pPr>
      <w:r w:rsidRPr="00615F4D">
        <w:rPr>
          <w:w w:val="105"/>
          <w:sz w:val="28"/>
          <w:szCs w:val="28"/>
        </w:rPr>
        <w:t xml:space="preserve">1.6. ВКР, содержащие сведения, составляющие государственную тайну, в ЭБС </w:t>
      </w:r>
      <w:proofErr w:type="spellStart"/>
      <w:r w:rsidRPr="00615F4D">
        <w:rPr>
          <w:w w:val="105"/>
          <w:sz w:val="28"/>
          <w:szCs w:val="28"/>
        </w:rPr>
        <w:t>ОмГА</w:t>
      </w:r>
      <w:proofErr w:type="spellEnd"/>
      <w:r w:rsidRPr="00615F4D">
        <w:rPr>
          <w:w w:val="105"/>
          <w:sz w:val="28"/>
          <w:szCs w:val="28"/>
        </w:rPr>
        <w:t xml:space="preserve"> не</w:t>
      </w:r>
      <w:r w:rsidRPr="00615F4D">
        <w:rPr>
          <w:spacing w:val="4"/>
          <w:w w:val="105"/>
          <w:sz w:val="28"/>
          <w:szCs w:val="28"/>
        </w:rPr>
        <w:t xml:space="preserve"> </w:t>
      </w:r>
      <w:r w:rsidRPr="00615F4D">
        <w:rPr>
          <w:w w:val="105"/>
          <w:sz w:val="28"/>
          <w:szCs w:val="28"/>
        </w:rPr>
        <w:t>размещаются.</w:t>
      </w:r>
    </w:p>
    <w:p w:rsidR="00337ABA" w:rsidRPr="00615F4D" w:rsidRDefault="00337ABA" w:rsidP="00615F4D">
      <w:pPr>
        <w:widowControl w:val="0"/>
        <w:tabs>
          <w:tab w:val="left" w:pos="1334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337ABA" w:rsidRPr="00337ABA" w:rsidRDefault="00337ABA" w:rsidP="00337ABA">
      <w:pPr>
        <w:pStyle w:val="aa"/>
        <w:tabs>
          <w:tab w:val="left" w:pos="9356"/>
        </w:tabs>
        <w:spacing w:line="290" w:lineRule="auto"/>
        <w:jc w:val="center"/>
        <w:rPr>
          <w:b/>
          <w:color w:val="000000" w:themeColor="text1"/>
          <w:sz w:val="28"/>
          <w:szCs w:val="28"/>
        </w:rPr>
      </w:pPr>
      <w:r w:rsidRPr="00337ABA">
        <w:rPr>
          <w:b/>
          <w:color w:val="000000" w:themeColor="text1"/>
          <w:w w:val="105"/>
          <w:sz w:val="28"/>
          <w:szCs w:val="28"/>
        </w:rPr>
        <w:t>2. Процедура сбора, проверки на объём заимствования и размещения ВКР в</w:t>
      </w:r>
      <w:r>
        <w:rPr>
          <w:b/>
          <w:color w:val="000000" w:themeColor="text1"/>
          <w:w w:val="105"/>
          <w:sz w:val="28"/>
          <w:szCs w:val="28"/>
        </w:rPr>
        <w:t xml:space="preserve"> </w:t>
      </w:r>
      <w:r w:rsidRPr="00337ABA">
        <w:rPr>
          <w:b/>
          <w:color w:val="000000" w:themeColor="text1"/>
          <w:w w:val="105"/>
          <w:sz w:val="28"/>
          <w:szCs w:val="28"/>
        </w:rPr>
        <w:t xml:space="preserve">ЭБС </w:t>
      </w:r>
      <w:proofErr w:type="spellStart"/>
      <w:r w:rsidRPr="00337ABA">
        <w:rPr>
          <w:b/>
          <w:color w:val="000000" w:themeColor="text1"/>
          <w:w w:val="105"/>
          <w:sz w:val="28"/>
          <w:szCs w:val="28"/>
        </w:rPr>
        <w:t>ОмГА</w:t>
      </w:r>
      <w:proofErr w:type="spellEnd"/>
    </w:p>
    <w:p w:rsidR="00337ABA" w:rsidRPr="00337ABA" w:rsidRDefault="00337ABA" w:rsidP="00337ABA">
      <w:pPr>
        <w:widowControl w:val="0"/>
        <w:tabs>
          <w:tab w:val="left" w:pos="1535"/>
          <w:tab w:val="left" w:pos="153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w w:val="105"/>
          <w:sz w:val="28"/>
          <w:szCs w:val="28"/>
        </w:rPr>
        <w:t xml:space="preserve">2.1. Проверку ВКР на объём </w:t>
      </w:r>
      <w:proofErr w:type="gramStart"/>
      <w:r w:rsidRPr="00337ABA">
        <w:rPr>
          <w:color w:val="000000" w:themeColor="text1"/>
          <w:w w:val="105"/>
          <w:sz w:val="28"/>
          <w:szCs w:val="28"/>
        </w:rPr>
        <w:t>заимствований</w:t>
      </w:r>
      <w:proofErr w:type="gramEnd"/>
      <w:r w:rsidRPr="00337ABA">
        <w:rPr>
          <w:color w:val="000000" w:themeColor="text1"/>
          <w:w w:val="105"/>
          <w:sz w:val="28"/>
          <w:szCs w:val="28"/>
        </w:rPr>
        <w:t xml:space="preserve"> и правомочность заимс</w:t>
      </w:r>
      <w:r w:rsidRPr="00337ABA">
        <w:rPr>
          <w:color w:val="000000" w:themeColor="text1"/>
          <w:w w:val="105"/>
          <w:sz w:val="28"/>
          <w:szCs w:val="28"/>
        </w:rPr>
        <w:t>т</w:t>
      </w:r>
      <w:r w:rsidRPr="00337ABA">
        <w:rPr>
          <w:color w:val="000000" w:themeColor="text1"/>
          <w:w w:val="105"/>
          <w:sz w:val="28"/>
          <w:szCs w:val="28"/>
        </w:rPr>
        <w:t>вований проводит научный руководитель ВКР с использованием сервиса</w:t>
      </w:r>
      <w:r w:rsidRPr="00337ABA">
        <w:rPr>
          <w:color w:val="000000" w:themeColor="text1"/>
          <w:spacing w:val="3"/>
          <w:w w:val="105"/>
          <w:sz w:val="28"/>
          <w:szCs w:val="28"/>
        </w:rPr>
        <w:t xml:space="preserve"> 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antiplagiat.ru</w:t>
      </w:r>
      <w:proofErr w:type="spellEnd"/>
      <w:r w:rsidRPr="00337ABA">
        <w:rPr>
          <w:color w:val="000000" w:themeColor="text1"/>
          <w:w w:val="105"/>
          <w:sz w:val="28"/>
          <w:szCs w:val="28"/>
        </w:rPr>
        <w:t>.</w:t>
      </w:r>
    </w:p>
    <w:p w:rsidR="00337ABA" w:rsidRPr="00337ABA" w:rsidRDefault="00337ABA" w:rsidP="00337ABA">
      <w:pPr>
        <w:widowControl w:val="0"/>
        <w:tabs>
          <w:tab w:val="left" w:pos="1530"/>
          <w:tab w:val="left" w:pos="1531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w w:val="105"/>
          <w:sz w:val="28"/>
          <w:szCs w:val="28"/>
        </w:rPr>
        <w:t xml:space="preserve">2.2. Сформированный системой 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antiplagiat.ru</w:t>
      </w:r>
      <w:proofErr w:type="spellEnd"/>
      <w:r w:rsidRPr="00337ABA">
        <w:rPr>
          <w:color w:val="000000" w:themeColor="text1"/>
          <w:w w:val="105"/>
          <w:sz w:val="28"/>
          <w:szCs w:val="28"/>
        </w:rPr>
        <w:t xml:space="preserve"> отчёт по результатам проверки подписывают научный руководитель ВКР и заведующий в</w:t>
      </w:r>
      <w:r w:rsidRPr="00337ABA">
        <w:rPr>
          <w:color w:val="000000" w:themeColor="text1"/>
          <w:w w:val="105"/>
          <w:sz w:val="28"/>
          <w:szCs w:val="28"/>
        </w:rPr>
        <w:t>ы</w:t>
      </w:r>
      <w:r w:rsidRPr="00337ABA">
        <w:rPr>
          <w:color w:val="000000" w:themeColor="text1"/>
          <w:w w:val="105"/>
          <w:sz w:val="28"/>
          <w:szCs w:val="28"/>
        </w:rPr>
        <w:t>пускающей</w:t>
      </w:r>
      <w:r w:rsidRPr="00337ABA">
        <w:rPr>
          <w:color w:val="000000" w:themeColor="text1"/>
          <w:spacing w:val="10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кафедрой.</w:t>
      </w:r>
    </w:p>
    <w:p w:rsidR="00337ABA" w:rsidRPr="00337ABA" w:rsidRDefault="00337ABA" w:rsidP="00337ABA">
      <w:pPr>
        <w:widowControl w:val="0"/>
        <w:tabs>
          <w:tab w:val="left" w:pos="1535"/>
          <w:tab w:val="left" w:pos="153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w w:val="105"/>
          <w:sz w:val="28"/>
          <w:szCs w:val="28"/>
        </w:rPr>
        <w:t>2.3. В течение 7 дней после защиты ВКР специалисты отдела по с</w:t>
      </w:r>
      <w:r w:rsidRPr="00337ABA">
        <w:rPr>
          <w:color w:val="000000" w:themeColor="text1"/>
          <w:w w:val="105"/>
          <w:sz w:val="28"/>
          <w:szCs w:val="28"/>
        </w:rPr>
        <w:t>о</w:t>
      </w:r>
      <w:r w:rsidRPr="00337ABA">
        <w:rPr>
          <w:color w:val="000000" w:themeColor="text1"/>
          <w:w w:val="105"/>
          <w:sz w:val="28"/>
          <w:szCs w:val="28"/>
        </w:rPr>
        <w:t>провождению Электронной информационно-образовательной среды (ЭИОС) Академии принимают от секретарей государственных экзамен</w:t>
      </w:r>
      <w:r w:rsidRPr="00337ABA">
        <w:rPr>
          <w:color w:val="000000" w:themeColor="text1"/>
          <w:w w:val="105"/>
          <w:sz w:val="28"/>
          <w:szCs w:val="28"/>
        </w:rPr>
        <w:t>а</w:t>
      </w:r>
      <w:r w:rsidRPr="00337ABA">
        <w:rPr>
          <w:color w:val="000000" w:themeColor="text1"/>
          <w:w w:val="105"/>
          <w:sz w:val="28"/>
          <w:szCs w:val="28"/>
        </w:rPr>
        <w:t>ционных комиссий</w:t>
      </w:r>
      <w:r w:rsidRPr="00337ABA">
        <w:rPr>
          <w:color w:val="000000" w:themeColor="text1"/>
          <w:spacing w:val="-23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документы:</w:t>
      </w:r>
    </w:p>
    <w:p w:rsidR="00337ABA" w:rsidRPr="00337ABA" w:rsidRDefault="00337ABA" w:rsidP="00337ABA">
      <w:pPr>
        <w:widowControl w:val="0"/>
        <w:tabs>
          <w:tab w:val="left" w:pos="1529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р</w:t>
      </w:r>
      <w:r w:rsidRPr="00337ABA">
        <w:rPr>
          <w:color w:val="000000" w:themeColor="text1"/>
          <w:w w:val="105"/>
          <w:sz w:val="28"/>
          <w:szCs w:val="28"/>
        </w:rPr>
        <w:t>ецензия (с подписью и</w:t>
      </w:r>
      <w:r w:rsidRPr="00337ABA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печатью)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524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о</w:t>
      </w:r>
      <w:r w:rsidRPr="00337ABA">
        <w:rPr>
          <w:color w:val="000000" w:themeColor="text1"/>
          <w:w w:val="105"/>
          <w:sz w:val="28"/>
          <w:szCs w:val="28"/>
        </w:rPr>
        <w:t>тзыв научного руководителя (с</w:t>
      </w:r>
      <w:r w:rsidRPr="00337ABA">
        <w:rPr>
          <w:color w:val="000000" w:themeColor="text1"/>
          <w:spacing w:val="-3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подписью)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523"/>
          <w:tab w:val="left" w:pos="1524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о</w:t>
      </w:r>
      <w:r w:rsidRPr="00337ABA">
        <w:rPr>
          <w:color w:val="000000" w:themeColor="text1"/>
          <w:w w:val="105"/>
          <w:sz w:val="28"/>
          <w:szCs w:val="28"/>
        </w:rPr>
        <w:t xml:space="preserve">тчет системы </w:t>
      </w:r>
      <w:proofErr w:type="spellStart"/>
      <w:r>
        <w:rPr>
          <w:color w:val="000000" w:themeColor="text1"/>
          <w:w w:val="105"/>
          <w:sz w:val="28"/>
          <w:szCs w:val="28"/>
        </w:rPr>
        <w:t>Антиплагиат</w:t>
      </w:r>
      <w:proofErr w:type="spellEnd"/>
      <w:r>
        <w:rPr>
          <w:color w:val="000000" w:themeColor="text1"/>
          <w:w w:val="105"/>
          <w:sz w:val="28"/>
          <w:szCs w:val="28"/>
        </w:rPr>
        <w:t xml:space="preserve"> (с подписью заведующего</w:t>
      </w:r>
      <w:r w:rsidRPr="00337ABA">
        <w:rPr>
          <w:color w:val="000000" w:themeColor="text1"/>
          <w:w w:val="105"/>
          <w:sz w:val="28"/>
          <w:szCs w:val="28"/>
        </w:rPr>
        <w:t xml:space="preserve"> кафедрой и научного руководителя)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516"/>
          <w:tab w:val="left" w:pos="1517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а</w:t>
      </w:r>
      <w:r w:rsidRPr="00337ABA">
        <w:rPr>
          <w:color w:val="000000" w:themeColor="text1"/>
          <w:w w:val="105"/>
          <w:sz w:val="28"/>
          <w:szCs w:val="28"/>
        </w:rPr>
        <w:t>кт о внедрении (при наличии) с подписью и</w:t>
      </w:r>
      <w:r w:rsidRPr="00337ABA">
        <w:rPr>
          <w:color w:val="000000" w:themeColor="text1"/>
          <w:spacing w:val="-10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печатью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506"/>
          <w:tab w:val="left" w:pos="1508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w w:val="105"/>
          <w:sz w:val="28"/>
          <w:szCs w:val="28"/>
        </w:rPr>
        <w:t>ВКР в переплетенном</w:t>
      </w:r>
      <w:r w:rsidRPr="00337ABA">
        <w:rPr>
          <w:color w:val="000000" w:themeColor="text1"/>
          <w:spacing w:val="-4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виде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511"/>
          <w:tab w:val="left" w:pos="1512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э</w:t>
      </w:r>
      <w:r w:rsidRPr="00337ABA">
        <w:rPr>
          <w:color w:val="000000" w:themeColor="text1"/>
          <w:w w:val="105"/>
          <w:sz w:val="28"/>
          <w:szCs w:val="28"/>
        </w:rPr>
        <w:t>лектронную копию ВКР в формате</w:t>
      </w:r>
      <w:r w:rsidRPr="00337ABA">
        <w:rPr>
          <w:color w:val="000000" w:themeColor="text1"/>
          <w:spacing w:val="-8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.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doc</w:t>
      </w:r>
      <w:proofErr w:type="spellEnd"/>
      <w:r w:rsidRPr="00337ABA">
        <w:rPr>
          <w:color w:val="000000" w:themeColor="text1"/>
          <w:w w:val="105"/>
          <w:sz w:val="28"/>
          <w:szCs w:val="28"/>
        </w:rPr>
        <w:t>/.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docx</w:t>
      </w:r>
      <w:proofErr w:type="spellEnd"/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503"/>
          <w:tab w:val="left" w:pos="1504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т</w:t>
      </w:r>
      <w:r w:rsidRPr="00337ABA">
        <w:rPr>
          <w:color w:val="000000" w:themeColor="text1"/>
          <w:w w:val="105"/>
          <w:sz w:val="28"/>
          <w:szCs w:val="28"/>
        </w:rPr>
        <w:t>итульный лист</w:t>
      </w:r>
      <w:r>
        <w:rPr>
          <w:color w:val="000000" w:themeColor="text1"/>
          <w:w w:val="105"/>
          <w:sz w:val="28"/>
          <w:szCs w:val="28"/>
        </w:rPr>
        <w:t xml:space="preserve"> с датой допуска, подписью заведующего </w:t>
      </w:r>
      <w:r w:rsidRPr="00337ABA">
        <w:rPr>
          <w:color w:val="000000" w:themeColor="text1"/>
          <w:w w:val="105"/>
          <w:sz w:val="28"/>
          <w:szCs w:val="28"/>
        </w:rPr>
        <w:t>кафедрой и научного руководителя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505"/>
          <w:tab w:val="left" w:pos="1506"/>
          <w:tab w:val="left" w:pos="2768"/>
          <w:tab w:val="left" w:pos="3318"/>
          <w:tab w:val="left" w:pos="4158"/>
          <w:tab w:val="left" w:pos="4568"/>
          <w:tab w:val="left" w:pos="5605"/>
          <w:tab w:val="left" w:pos="7099"/>
          <w:tab w:val="left" w:pos="8499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з</w:t>
      </w:r>
      <w:r w:rsidRPr="00337ABA">
        <w:rPr>
          <w:color w:val="000000" w:themeColor="text1"/>
          <w:w w:val="105"/>
          <w:sz w:val="28"/>
          <w:szCs w:val="28"/>
        </w:rPr>
        <w:t xml:space="preserve">адание на ВКР с датой, подписью научного </w:t>
      </w:r>
      <w:r w:rsidRPr="00337ABA">
        <w:rPr>
          <w:color w:val="000000" w:themeColor="text1"/>
          <w:spacing w:val="-2"/>
          <w:sz w:val="28"/>
          <w:szCs w:val="28"/>
        </w:rPr>
        <w:t xml:space="preserve">руководителя, </w:t>
      </w:r>
      <w:r w:rsidRPr="00337ABA">
        <w:rPr>
          <w:color w:val="000000" w:themeColor="text1"/>
          <w:w w:val="105"/>
          <w:sz w:val="28"/>
          <w:szCs w:val="28"/>
        </w:rPr>
        <w:t>заведу</w:t>
      </w:r>
      <w:r w:rsidRPr="00337ABA">
        <w:rPr>
          <w:color w:val="000000" w:themeColor="text1"/>
          <w:w w:val="105"/>
          <w:sz w:val="28"/>
          <w:szCs w:val="28"/>
        </w:rPr>
        <w:t>ю</w:t>
      </w:r>
      <w:r w:rsidRPr="00337ABA">
        <w:rPr>
          <w:color w:val="000000" w:themeColor="text1"/>
          <w:w w:val="105"/>
          <w:sz w:val="28"/>
          <w:szCs w:val="28"/>
        </w:rPr>
        <w:t>щего кафедрой и</w:t>
      </w:r>
      <w:r w:rsidRPr="00337ABA">
        <w:rPr>
          <w:color w:val="000000" w:themeColor="text1"/>
          <w:spacing w:val="9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студента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Default="00337ABA" w:rsidP="00337ABA">
      <w:pPr>
        <w:widowControl w:val="0"/>
        <w:tabs>
          <w:tab w:val="left" w:pos="1506"/>
          <w:tab w:val="left" w:pos="1507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г</w:t>
      </w:r>
      <w:r w:rsidRPr="00337ABA">
        <w:rPr>
          <w:color w:val="000000" w:themeColor="text1"/>
          <w:w w:val="105"/>
          <w:sz w:val="28"/>
          <w:szCs w:val="28"/>
        </w:rPr>
        <w:t>рафик выполнения работы с подписью научного руководителя и студента</w:t>
      </w:r>
      <w:r>
        <w:rPr>
          <w:color w:val="000000" w:themeColor="text1"/>
          <w:w w:val="105"/>
          <w:sz w:val="28"/>
          <w:szCs w:val="28"/>
        </w:rPr>
        <w:t>;</w:t>
      </w:r>
      <w:r w:rsidRPr="00337ABA">
        <w:rPr>
          <w:color w:val="000000" w:themeColor="text1"/>
          <w:spacing w:val="1"/>
          <w:sz w:val="28"/>
          <w:szCs w:val="28"/>
        </w:rPr>
        <w:t xml:space="preserve"> </w:t>
      </w:r>
    </w:p>
    <w:p w:rsidR="00337ABA" w:rsidRPr="00337ABA" w:rsidRDefault="00337ABA" w:rsidP="00337ABA">
      <w:pPr>
        <w:widowControl w:val="0"/>
        <w:tabs>
          <w:tab w:val="left" w:pos="1506"/>
          <w:tab w:val="left" w:pos="1507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spacing w:val="1"/>
          <w:sz w:val="28"/>
          <w:szCs w:val="28"/>
        </w:rPr>
        <w:t xml:space="preserve">2.4. </w:t>
      </w:r>
      <w:r w:rsidRPr="00337ABA">
        <w:rPr>
          <w:color w:val="000000" w:themeColor="text1"/>
          <w:w w:val="105"/>
          <w:sz w:val="28"/>
          <w:szCs w:val="28"/>
        </w:rPr>
        <w:t>Специалист отдела по сопровождению ЭИОС</w:t>
      </w:r>
      <w:r w:rsidRPr="00337ABA">
        <w:rPr>
          <w:color w:val="000000" w:themeColor="text1"/>
          <w:spacing w:val="20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сканирует:</w:t>
      </w:r>
    </w:p>
    <w:p w:rsidR="00337ABA" w:rsidRPr="00337ABA" w:rsidRDefault="00337ABA" w:rsidP="00337ABA">
      <w:pPr>
        <w:widowControl w:val="0"/>
        <w:tabs>
          <w:tab w:val="left" w:pos="1647"/>
          <w:tab w:val="left" w:pos="1648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т</w:t>
      </w:r>
      <w:r w:rsidRPr="00337ABA">
        <w:rPr>
          <w:color w:val="000000" w:themeColor="text1"/>
          <w:w w:val="105"/>
          <w:sz w:val="28"/>
          <w:szCs w:val="28"/>
        </w:rPr>
        <w:t>итульный</w:t>
      </w:r>
      <w:r w:rsidRPr="00337ABA">
        <w:rPr>
          <w:color w:val="000000" w:themeColor="text1"/>
          <w:spacing w:val="2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лист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650"/>
          <w:tab w:val="left" w:pos="1651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10"/>
          <w:sz w:val="28"/>
          <w:szCs w:val="28"/>
        </w:rPr>
        <w:t>з</w:t>
      </w:r>
      <w:r w:rsidRPr="00337ABA">
        <w:rPr>
          <w:color w:val="000000" w:themeColor="text1"/>
          <w:w w:val="110"/>
          <w:sz w:val="28"/>
          <w:szCs w:val="28"/>
        </w:rPr>
        <w:t>адание</w:t>
      </w:r>
      <w:r w:rsidRPr="00337ABA">
        <w:rPr>
          <w:color w:val="000000" w:themeColor="text1"/>
          <w:spacing w:val="-41"/>
          <w:w w:val="110"/>
          <w:sz w:val="28"/>
          <w:szCs w:val="28"/>
        </w:rPr>
        <w:t xml:space="preserve"> </w:t>
      </w:r>
      <w:r w:rsidRPr="00337ABA">
        <w:rPr>
          <w:color w:val="000000" w:themeColor="text1"/>
          <w:w w:val="110"/>
          <w:sz w:val="28"/>
          <w:szCs w:val="28"/>
        </w:rPr>
        <w:t>на</w:t>
      </w:r>
      <w:r w:rsidRPr="00337ABA">
        <w:rPr>
          <w:color w:val="000000" w:themeColor="text1"/>
          <w:spacing w:val="-51"/>
          <w:w w:val="110"/>
          <w:sz w:val="28"/>
          <w:szCs w:val="28"/>
        </w:rPr>
        <w:t xml:space="preserve"> </w:t>
      </w:r>
      <w:r w:rsidRPr="00337ABA">
        <w:rPr>
          <w:color w:val="000000" w:themeColor="text1"/>
          <w:w w:val="110"/>
          <w:sz w:val="28"/>
          <w:szCs w:val="28"/>
        </w:rPr>
        <w:t>ВКР</w:t>
      </w:r>
      <w:r>
        <w:rPr>
          <w:color w:val="000000" w:themeColor="text1"/>
          <w:w w:val="110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650"/>
          <w:tab w:val="left" w:pos="1651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график выпол</w:t>
      </w:r>
      <w:r w:rsidRPr="00337ABA">
        <w:rPr>
          <w:color w:val="000000" w:themeColor="text1"/>
          <w:w w:val="105"/>
          <w:sz w:val="28"/>
          <w:szCs w:val="28"/>
        </w:rPr>
        <w:t>нения</w:t>
      </w:r>
      <w:r w:rsidRPr="00337ABA">
        <w:rPr>
          <w:color w:val="000000" w:themeColor="text1"/>
          <w:spacing w:val="19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ВКР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651"/>
          <w:tab w:val="left" w:pos="1652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р</w:t>
      </w:r>
      <w:r w:rsidRPr="00337ABA">
        <w:rPr>
          <w:color w:val="000000" w:themeColor="text1"/>
          <w:w w:val="105"/>
          <w:sz w:val="28"/>
          <w:szCs w:val="28"/>
        </w:rPr>
        <w:t>ецензию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660"/>
          <w:tab w:val="left" w:pos="1661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о</w:t>
      </w:r>
      <w:r w:rsidRPr="00337ABA">
        <w:rPr>
          <w:color w:val="000000" w:themeColor="text1"/>
          <w:w w:val="105"/>
          <w:sz w:val="28"/>
          <w:szCs w:val="28"/>
        </w:rPr>
        <w:t>тзыв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660"/>
          <w:tab w:val="left" w:pos="1661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lastRenderedPageBreak/>
        <w:t>о</w:t>
      </w:r>
      <w:r w:rsidRPr="00337ABA">
        <w:rPr>
          <w:color w:val="000000" w:themeColor="text1"/>
          <w:w w:val="105"/>
          <w:sz w:val="28"/>
          <w:szCs w:val="28"/>
        </w:rPr>
        <w:t>тчет системы</w:t>
      </w:r>
      <w:r w:rsidRPr="00337ABA">
        <w:rPr>
          <w:color w:val="000000" w:themeColor="text1"/>
          <w:spacing w:val="2"/>
          <w:w w:val="105"/>
          <w:sz w:val="28"/>
          <w:szCs w:val="28"/>
        </w:rPr>
        <w:t xml:space="preserve"> 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Антиплагиат</w:t>
      </w:r>
      <w:proofErr w:type="spellEnd"/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337ABA" w:rsidP="00337ABA">
      <w:pPr>
        <w:widowControl w:val="0"/>
        <w:tabs>
          <w:tab w:val="left" w:pos="1668"/>
          <w:tab w:val="left" w:pos="1669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а</w:t>
      </w:r>
      <w:r w:rsidRPr="00337ABA">
        <w:rPr>
          <w:color w:val="000000" w:themeColor="text1"/>
          <w:w w:val="105"/>
          <w:sz w:val="28"/>
          <w:szCs w:val="28"/>
        </w:rPr>
        <w:t>кт о внедрении (при</w:t>
      </w:r>
      <w:r w:rsidRPr="00337ABA">
        <w:rPr>
          <w:color w:val="000000" w:themeColor="text1"/>
          <w:spacing w:val="-21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наличии)</w:t>
      </w:r>
      <w:r>
        <w:rPr>
          <w:color w:val="000000" w:themeColor="text1"/>
          <w:w w:val="105"/>
          <w:sz w:val="28"/>
          <w:szCs w:val="28"/>
        </w:rPr>
        <w:t>.</w:t>
      </w:r>
    </w:p>
    <w:p w:rsidR="00337ABA" w:rsidRPr="00337ABA" w:rsidRDefault="00337ABA" w:rsidP="00337ABA">
      <w:pPr>
        <w:widowControl w:val="0"/>
        <w:tabs>
          <w:tab w:val="left" w:pos="1662"/>
          <w:tab w:val="left" w:pos="1663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w w:val="105"/>
          <w:sz w:val="28"/>
          <w:szCs w:val="28"/>
        </w:rPr>
        <w:t xml:space="preserve">2.5. </w:t>
      </w:r>
      <w:r w:rsidR="00D92039">
        <w:rPr>
          <w:color w:val="000000" w:themeColor="text1"/>
          <w:w w:val="105"/>
          <w:sz w:val="28"/>
          <w:szCs w:val="28"/>
        </w:rPr>
        <w:t>Титульный лист, задание и г</w:t>
      </w:r>
      <w:r w:rsidRPr="00337ABA">
        <w:rPr>
          <w:color w:val="000000" w:themeColor="text1"/>
          <w:w w:val="105"/>
          <w:sz w:val="28"/>
          <w:szCs w:val="28"/>
        </w:rPr>
        <w:t>рафик прикрепляются к ВКР в</w:t>
      </w:r>
      <w:r w:rsidRPr="00337ABA">
        <w:rPr>
          <w:color w:val="000000" w:themeColor="text1"/>
          <w:spacing w:val="57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фо</w:t>
      </w:r>
      <w:r w:rsidRPr="00337ABA">
        <w:rPr>
          <w:color w:val="000000" w:themeColor="text1"/>
          <w:w w:val="105"/>
          <w:sz w:val="28"/>
          <w:szCs w:val="28"/>
        </w:rPr>
        <w:t>р</w:t>
      </w:r>
      <w:r w:rsidRPr="00337ABA">
        <w:rPr>
          <w:color w:val="000000" w:themeColor="text1"/>
          <w:w w:val="105"/>
          <w:sz w:val="28"/>
          <w:szCs w:val="28"/>
        </w:rPr>
        <w:t>мате .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doc</w:t>
      </w:r>
      <w:proofErr w:type="spellEnd"/>
      <w:r w:rsidRPr="00337ABA">
        <w:rPr>
          <w:color w:val="000000" w:themeColor="text1"/>
          <w:w w:val="105"/>
          <w:sz w:val="28"/>
          <w:szCs w:val="28"/>
        </w:rPr>
        <w:t>/.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docx</w:t>
      </w:r>
      <w:proofErr w:type="spellEnd"/>
      <w:r w:rsidRPr="00337ABA">
        <w:rPr>
          <w:color w:val="000000" w:themeColor="text1"/>
          <w:w w:val="105"/>
          <w:sz w:val="28"/>
          <w:szCs w:val="28"/>
        </w:rPr>
        <w:t xml:space="preserve"> и сохраняется в формате .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pdf</w:t>
      </w:r>
      <w:proofErr w:type="spellEnd"/>
    </w:p>
    <w:p w:rsidR="00337ABA" w:rsidRPr="00337ABA" w:rsidRDefault="00337ABA" w:rsidP="00D92039">
      <w:pPr>
        <w:widowControl w:val="0"/>
        <w:tabs>
          <w:tab w:val="left" w:pos="1660"/>
          <w:tab w:val="left" w:pos="1661"/>
          <w:tab w:val="left" w:pos="9214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w w:val="105"/>
          <w:sz w:val="28"/>
          <w:szCs w:val="28"/>
        </w:rPr>
        <w:t xml:space="preserve">2.6. Специалист отдела по сопровождению ЭИОС выставляет в ЭБС </w:t>
      </w:r>
      <w:proofErr w:type="spellStart"/>
      <w:r w:rsidRPr="00337ABA">
        <w:rPr>
          <w:color w:val="000000" w:themeColor="text1"/>
          <w:spacing w:val="-3"/>
          <w:w w:val="105"/>
          <w:sz w:val="28"/>
          <w:szCs w:val="28"/>
        </w:rPr>
        <w:t>ОмГА</w:t>
      </w:r>
      <w:proofErr w:type="spellEnd"/>
      <w:r w:rsidRPr="00337ABA">
        <w:rPr>
          <w:color w:val="000000" w:themeColor="text1"/>
          <w:spacing w:val="-3"/>
          <w:w w:val="105"/>
          <w:sz w:val="28"/>
          <w:szCs w:val="28"/>
        </w:rPr>
        <w:t xml:space="preserve"> </w:t>
      </w:r>
      <w:hyperlink r:id="rId10">
        <w:r w:rsidRPr="00337ABA">
          <w:rPr>
            <w:color w:val="000000" w:themeColor="text1"/>
            <w:spacing w:val="-3"/>
            <w:w w:val="105"/>
            <w:sz w:val="28"/>
            <w:szCs w:val="28"/>
          </w:rPr>
          <w:t>(http://lib.omga.su/vkr/)</w:t>
        </w:r>
      </w:hyperlink>
      <w:r w:rsidR="00D92039">
        <w:rPr>
          <w:sz w:val="28"/>
          <w:szCs w:val="28"/>
        </w:rPr>
        <w:t xml:space="preserve"> </w:t>
      </w:r>
      <w:r w:rsidRPr="00337ABA">
        <w:rPr>
          <w:color w:val="000000" w:themeColor="text1"/>
          <w:spacing w:val="-3"/>
          <w:w w:val="105"/>
          <w:sz w:val="28"/>
          <w:szCs w:val="28"/>
        </w:rPr>
        <w:t xml:space="preserve">документы </w:t>
      </w:r>
      <w:r w:rsidRPr="00337ABA">
        <w:rPr>
          <w:color w:val="000000" w:themeColor="text1"/>
          <w:w w:val="105"/>
          <w:sz w:val="28"/>
          <w:szCs w:val="28"/>
        </w:rPr>
        <w:t>(в формате</w:t>
      </w:r>
      <w:r w:rsidRPr="00337ABA">
        <w:rPr>
          <w:color w:val="000000" w:themeColor="text1"/>
          <w:spacing w:val="14"/>
          <w:w w:val="105"/>
          <w:sz w:val="28"/>
          <w:szCs w:val="28"/>
        </w:rPr>
        <w:t xml:space="preserve"> </w:t>
      </w:r>
      <w:r w:rsidRPr="00337ABA">
        <w:rPr>
          <w:color w:val="000000" w:themeColor="text1"/>
          <w:w w:val="105"/>
          <w:sz w:val="28"/>
          <w:szCs w:val="28"/>
        </w:rPr>
        <w:t>.</w:t>
      </w:r>
      <w:proofErr w:type="spellStart"/>
      <w:r w:rsidRPr="00337ABA">
        <w:rPr>
          <w:color w:val="000000" w:themeColor="text1"/>
          <w:w w:val="105"/>
          <w:sz w:val="28"/>
          <w:szCs w:val="28"/>
        </w:rPr>
        <w:t>pdf</w:t>
      </w:r>
      <w:proofErr w:type="spellEnd"/>
      <w:r w:rsidRPr="00337ABA">
        <w:rPr>
          <w:color w:val="000000" w:themeColor="text1"/>
          <w:w w:val="105"/>
          <w:sz w:val="28"/>
          <w:szCs w:val="28"/>
        </w:rPr>
        <w:t>):</w:t>
      </w:r>
    </w:p>
    <w:p w:rsidR="00337ABA" w:rsidRPr="00337ABA" w:rsidRDefault="00337ABA" w:rsidP="00D92039">
      <w:pPr>
        <w:widowControl w:val="0"/>
        <w:tabs>
          <w:tab w:val="left" w:pos="1658"/>
          <w:tab w:val="left" w:pos="1659"/>
          <w:tab w:val="left" w:pos="9214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7ABA">
        <w:rPr>
          <w:color w:val="000000" w:themeColor="text1"/>
          <w:w w:val="105"/>
          <w:sz w:val="28"/>
          <w:szCs w:val="28"/>
        </w:rPr>
        <w:t>ВКР</w:t>
      </w:r>
      <w:r w:rsidR="00D92039"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D92039" w:rsidP="00D92039">
      <w:pPr>
        <w:widowControl w:val="0"/>
        <w:tabs>
          <w:tab w:val="left" w:pos="1651"/>
          <w:tab w:val="left" w:pos="1652"/>
          <w:tab w:val="left" w:pos="9214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р</w:t>
      </w:r>
      <w:r w:rsidR="00337ABA" w:rsidRPr="00337ABA">
        <w:rPr>
          <w:color w:val="000000" w:themeColor="text1"/>
          <w:w w:val="105"/>
          <w:sz w:val="28"/>
          <w:szCs w:val="28"/>
        </w:rPr>
        <w:t>ецензи</w:t>
      </w:r>
      <w:r>
        <w:rPr>
          <w:color w:val="000000" w:themeColor="text1"/>
          <w:w w:val="105"/>
          <w:sz w:val="28"/>
          <w:szCs w:val="28"/>
        </w:rPr>
        <w:t>ю;</w:t>
      </w:r>
    </w:p>
    <w:p w:rsidR="00337ABA" w:rsidRPr="00337ABA" w:rsidRDefault="00D92039" w:rsidP="00D92039">
      <w:pPr>
        <w:widowControl w:val="0"/>
        <w:tabs>
          <w:tab w:val="left" w:pos="1660"/>
          <w:tab w:val="left" w:pos="1661"/>
          <w:tab w:val="left" w:pos="9214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о</w:t>
      </w:r>
      <w:r w:rsidR="00337ABA" w:rsidRPr="00337ABA">
        <w:rPr>
          <w:color w:val="000000" w:themeColor="text1"/>
          <w:w w:val="105"/>
          <w:sz w:val="28"/>
          <w:szCs w:val="28"/>
        </w:rPr>
        <w:t>тзыв</w:t>
      </w:r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D92039" w:rsidP="00D92039">
      <w:pPr>
        <w:widowControl w:val="0"/>
        <w:tabs>
          <w:tab w:val="left" w:pos="1660"/>
          <w:tab w:val="left" w:pos="1662"/>
          <w:tab w:val="left" w:pos="9214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w w:val="105"/>
          <w:sz w:val="28"/>
          <w:szCs w:val="28"/>
        </w:rPr>
        <w:t>а</w:t>
      </w:r>
      <w:r w:rsidR="00337ABA" w:rsidRPr="00337ABA">
        <w:rPr>
          <w:color w:val="000000" w:themeColor="text1"/>
          <w:w w:val="105"/>
          <w:sz w:val="28"/>
          <w:szCs w:val="28"/>
        </w:rPr>
        <w:t>нтиплагиат</w:t>
      </w:r>
      <w:proofErr w:type="spellEnd"/>
      <w:r>
        <w:rPr>
          <w:color w:val="000000" w:themeColor="text1"/>
          <w:w w:val="105"/>
          <w:sz w:val="28"/>
          <w:szCs w:val="28"/>
        </w:rPr>
        <w:t>;</w:t>
      </w:r>
    </w:p>
    <w:p w:rsidR="00337ABA" w:rsidRPr="00337ABA" w:rsidRDefault="00D92039" w:rsidP="00D92039">
      <w:pPr>
        <w:widowControl w:val="0"/>
        <w:tabs>
          <w:tab w:val="left" w:pos="1660"/>
          <w:tab w:val="left" w:pos="1662"/>
          <w:tab w:val="left" w:pos="9214"/>
          <w:tab w:val="left" w:pos="9356"/>
        </w:tabs>
        <w:autoSpaceDE w:val="0"/>
        <w:autoSpaceDN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105"/>
          <w:sz w:val="28"/>
          <w:szCs w:val="28"/>
        </w:rPr>
        <w:t>а</w:t>
      </w:r>
      <w:r w:rsidR="00337ABA" w:rsidRPr="00337ABA">
        <w:rPr>
          <w:color w:val="000000" w:themeColor="text1"/>
          <w:w w:val="105"/>
          <w:sz w:val="28"/>
          <w:szCs w:val="28"/>
        </w:rPr>
        <w:t>кт о внедрении (</w:t>
      </w:r>
      <w:r>
        <w:rPr>
          <w:color w:val="000000" w:themeColor="text1"/>
          <w:w w:val="105"/>
          <w:sz w:val="28"/>
          <w:szCs w:val="28"/>
        </w:rPr>
        <w:t>п</w:t>
      </w:r>
      <w:r w:rsidR="00337ABA" w:rsidRPr="00337ABA">
        <w:rPr>
          <w:color w:val="000000" w:themeColor="text1"/>
          <w:w w:val="105"/>
          <w:sz w:val="28"/>
          <w:szCs w:val="28"/>
        </w:rPr>
        <w:t>ри</w:t>
      </w:r>
      <w:r w:rsidR="00337ABA" w:rsidRPr="00337ABA">
        <w:rPr>
          <w:color w:val="000000" w:themeColor="text1"/>
          <w:spacing w:val="-17"/>
          <w:w w:val="105"/>
          <w:sz w:val="28"/>
          <w:szCs w:val="28"/>
        </w:rPr>
        <w:t xml:space="preserve"> </w:t>
      </w:r>
      <w:r w:rsidR="00337ABA" w:rsidRPr="00337ABA">
        <w:rPr>
          <w:color w:val="000000" w:themeColor="text1"/>
          <w:w w:val="105"/>
          <w:sz w:val="28"/>
          <w:szCs w:val="28"/>
        </w:rPr>
        <w:t>наличии)</w:t>
      </w:r>
      <w:r>
        <w:rPr>
          <w:color w:val="000000" w:themeColor="text1"/>
          <w:w w:val="105"/>
          <w:sz w:val="28"/>
          <w:szCs w:val="28"/>
        </w:rPr>
        <w:t>.</w:t>
      </w:r>
    </w:p>
    <w:p w:rsidR="00615F4D" w:rsidRPr="00337ABA" w:rsidRDefault="00615F4D" w:rsidP="00D92039">
      <w:pPr>
        <w:tabs>
          <w:tab w:val="left" w:pos="9214"/>
          <w:tab w:val="left" w:pos="9356"/>
        </w:tabs>
        <w:spacing w:line="276" w:lineRule="auto"/>
        <w:ind w:firstLine="567"/>
        <w:jc w:val="both"/>
        <w:rPr>
          <w:sz w:val="28"/>
          <w:szCs w:val="28"/>
        </w:rPr>
      </w:pPr>
    </w:p>
    <w:sectPr w:rsidR="00615F4D" w:rsidRPr="00337ABA" w:rsidSect="002811E0">
      <w:headerReference w:type="default" r:id="rId11"/>
      <w:foot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DF" w:rsidRDefault="009427DF" w:rsidP="00104371">
      <w:r>
        <w:separator/>
      </w:r>
    </w:p>
  </w:endnote>
  <w:endnote w:type="continuationSeparator" w:id="0">
    <w:p w:rsidR="009427DF" w:rsidRDefault="009427DF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2311C5" w:rsidRDefault="00ED116D">
        <w:pPr>
          <w:pStyle w:val="a5"/>
          <w:jc w:val="center"/>
        </w:pPr>
        <w:fldSimple w:instr=" PAGE   \* MERGEFORMAT ">
          <w:r w:rsidR="00662EC5">
            <w:rPr>
              <w:noProof/>
            </w:rPr>
            <w:t>2</w:t>
          </w:r>
        </w:fldSimple>
      </w:p>
    </w:sdtContent>
  </w:sdt>
  <w:p w:rsidR="002311C5" w:rsidRDefault="002311C5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DF" w:rsidRDefault="009427DF" w:rsidP="00104371">
      <w:r>
        <w:separator/>
      </w:r>
    </w:p>
  </w:footnote>
  <w:footnote w:type="continuationSeparator" w:id="0">
    <w:p w:rsidR="009427DF" w:rsidRDefault="009427DF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4D" w:rsidRDefault="002311C5" w:rsidP="00992505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Порядок </w:t>
    </w:r>
    <w:r w:rsidR="00615F4D">
      <w:rPr>
        <w:sz w:val="20"/>
        <w:szCs w:val="20"/>
      </w:rPr>
      <w:t xml:space="preserve">размещения текстов выпускных квалификационных работ </w:t>
    </w:r>
  </w:p>
  <w:p w:rsidR="002311C5" w:rsidRDefault="00615F4D" w:rsidP="00992505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в электронно-би</w:t>
    </w:r>
    <w:r w:rsidR="00B87E73">
      <w:rPr>
        <w:sz w:val="20"/>
        <w:szCs w:val="20"/>
      </w:rPr>
      <w:t>блиотечной системе и их проверки</w:t>
    </w:r>
    <w:r>
      <w:rPr>
        <w:sz w:val="20"/>
        <w:szCs w:val="20"/>
      </w:rPr>
      <w:t xml:space="preserve"> на объем заимствования</w:t>
    </w:r>
  </w:p>
  <w:p w:rsidR="002311C5" w:rsidRPr="0003780F" w:rsidRDefault="002311C5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1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2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3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4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5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6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7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8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9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1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2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3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4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15">
    <w:nsid w:val="119369FB"/>
    <w:multiLevelType w:val="hybridMultilevel"/>
    <w:tmpl w:val="27B6D11E"/>
    <w:lvl w:ilvl="0" w:tplc="E18071E0">
      <w:numFmt w:val="bullet"/>
      <w:lvlText w:val="•"/>
      <w:lvlJc w:val="left"/>
      <w:pPr>
        <w:ind w:left="1430" w:hanging="166"/>
      </w:pPr>
      <w:rPr>
        <w:rFonts w:ascii="Times New Roman" w:eastAsia="Times New Roman" w:hAnsi="Times New Roman" w:cs="Times New Roman" w:hint="default"/>
        <w:color w:val="443F41"/>
        <w:w w:val="103"/>
        <w:sz w:val="28"/>
        <w:szCs w:val="28"/>
      </w:rPr>
    </w:lvl>
    <w:lvl w:ilvl="1" w:tplc="4130398C">
      <w:numFmt w:val="bullet"/>
      <w:lvlText w:val="•"/>
      <w:lvlJc w:val="left"/>
      <w:pPr>
        <w:ind w:left="2374" w:hanging="166"/>
      </w:pPr>
      <w:rPr>
        <w:rFonts w:hint="default"/>
      </w:rPr>
    </w:lvl>
    <w:lvl w:ilvl="2" w:tplc="41AEFD0A">
      <w:numFmt w:val="bullet"/>
      <w:lvlText w:val="•"/>
      <w:lvlJc w:val="left"/>
      <w:pPr>
        <w:ind w:left="3308" w:hanging="166"/>
      </w:pPr>
      <w:rPr>
        <w:rFonts w:hint="default"/>
      </w:rPr>
    </w:lvl>
    <w:lvl w:ilvl="3" w:tplc="1E96A546">
      <w:numFmt w:val="bullet"/>
      <w:lvlText w:val="•"/>
      <w:lvlJc w:val="left"/>
      <w:pPr>
        <w:ind w:left="4242" w:hanging="166"/>
      </w:pPr>
      <w:rPr>
        <w:rFonts w:hint="default"/>
      </w:rPr>
    </w:lvl>
    <w:lvl w:ilvl="4" w:tplc="E73C6916">
      <w:numFmt w:val="bullet"/>
      <w:lvlText w:val="•"/>
      <w:lvlJc w:val="left"/>
      <w:pPr>
        <w:ind w:left="5176" w:hanging="166"/>
      </w:pPr>
      <w:rPr>
        <w:rFonts w:hint="default"/>
      </w:rPr>
    </w:lvl>
    <w:lvl w:ilvl="5" w:tplc="F56843C8">
      <w:numFmt w:val="bullet"/>
      <w:lvlText w:val="•"/>
      <w:lvlJc w:val="left"/>
      <w:pPr>
        <w:ind w:left="6110" w:hanging="166"/>
      </w:pPr>
      <w:rPr>
        <w:rFonts w:hint="default"/>
      </w:rPr>
    </w:lvl>
    <w:lvl w:ilvl="6" w:tplc="C3FADD52">
      <w:numFmt w:val="bullet"/>
      <w:lvlText w:val="•"/>
      <w:lvlJc w:val="left"/>
      <w:pPr>
        <w:ind w:left="7044" w:hanging="166"/>
      </w:pPr>
      <w:rPr>
        <w:rFonts w:hint="default"/>
      </w:rPr>
    </w:lvl>
    <w:lvl w:ilvl="7" w:tplc="511037B8">
      <w:numFmt w:val="bullet"/>
      <w:lvlText w:val="•"/>
      <w:lvlJc w:val="left"/>
      <w:pPr>
        <w:ind w:left="7978" w:hanging="166"/>
      </w:pPr>
      <w:rPr>
        <w:rFonts w:hint="default"/>
      </w:rPr>
    </w:lvl>
    <w:lvl w:ilvl="8" w:tplc="20EA00B2">
      <w:numFmt w:val="bullet"/>
      <w:lvlText w:val="•"/>
      <w:lvlJc w:val="left"/>
      <w:pPr>
        <w:ind w:left="8912" w:hanging="166"/>
      </w:pPr>
      <w:rPr>
        <w:rFonts w:hint="default"/>
      </w:rPr>
    </w:lvl>
  </w:abstractNum>
  <w:abstractNum w:abstractNumId="16">
    <w:nsid w:val="2533614B"/>
    <w:multiLevelType w:val="hybridMultilevel"/>
    <w:tmpl w:val="80A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8">
    <w:nsid w:val="422B2957"/>
    <w:multiLevelType w:val="multilevel"/>
    <w:tmpl w:val="C1902D90"/>
    <w:lvl w:ilvl="0">
      <w:start w:val="1"/>
      <w:numFmt w:val="decimal"/>
      <w:lvlText w:val="%1"/>
      <w:lvlJc w:val="left"/>
      <w:pPr>
        <w:ind w:left="1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" w:hanging="440"/>
      </w:pPr>
      <w:rPr>
        <w:rFonts w:ascii="Times New Roman" w:eastAsia="Times New Roman" w:hAnsi="Times New Roman" w:cs="Times New Roman" w:hint="default"/>
        <w:color w:val="46413F"/>
        <w:w w:val="105"/>
        <w:sz w:val="27"/>
        <w:szCs w:val="27"/>
      </w:rPr>
    </w:lvl>
    <w:lvl w:ilvl="2">
      <w:numFmt w:val="bullet"/>
      <w:lvlText w:val="•"/>
      <w:lvlJc w:val="left"/>
      <w:pPr>
        <w:ind w:left="2268" w:hanging="440"/>
      </w:pPr>
      <w:rPr>
        <w:rFonts w:hint="default"/>
      </w:rPr>
    </w:lvl>
    <w:lvl w:ilvl="3">
      <w:numFmt w:val="bullet"/>
      <w:lvlText w:val="•"/>
      <w:lvlJc w:val="left"/>
      <w:pPr>
        <w:ind w:left="3332" w:hanging="440"/>
      </w:pPr>
      <w:rPr>
        <w:rFonts w:hint="default"/>
      </w:rPr>
    </w:lvl>
    <w:lvl w:ilvl="4">
      <w:numFmt w:val="bullet"/>
      <w:lvlText w:val="•"/>
      <w:lvlJc w:val="left"/>
      <w:pPr>
        <w:ind w:left="4396" w:hanging="440"/>
      </w:pPr>
      <w:rPr>
        <w:rFonts w:hint="default"/>
      </w:rPr>
    </w:lvl>
    <w:lvl w:ilvl="5">
      <w:numFmt w:val="bullet"/>
      <w:lvlText w:val="•"/>
      <w:lvlJc w:val="left"/>
      <w:pPr>
        <w:ind w:left="5460" w:hanging="440"/>
      </w:pPr>
      <w:rPr>
        <w:rFonts w:hint="default"/>
      </w:rPr>
    </w:lvl>
    <w:lvl w:ilvl="6">
      <w:numFmt w:val="bullet"/>
      <w:lvlText w:val="•"/>
      <w:lvlJc w:val="left"/>
      <w:pPr>
        <w:ind w:left="6524" w:hanging="440"/>
      </w:pPr>
      <w:rPr>
        <w:rFonts w:hint="default"/>
      </w:rPr>
    </w:lvl>
    <w:lvl w:ilvl="7">
      <w:numFmt w:val="bullet"/>
      <w:lvlText w:val="•"/>
      <w:lvlJc w:val="left"/>
      <w:pPr>
        <w:ind w:left="7588" w:hanging="440"/>
      </w:pPr>
      <w:rPr>
        <w:rFonts w:hint="default"/>
      </w:rPr>
    </w:lvl>
    <w:lvl w:ilvl="8">
      <w:numFmt w:val="bullet"/>
      <w:lvlText w:val="•"/>
      <w:lvlJc w:val="left"/>
      <w:pPr>
        <w:ind w:left="8652" w:hanging="440"/>
      </w:pPr>
      <w:rPr>
        <w:rFonts w:hint="default"/>
      </w:rPr>
    </w:lvl>
  </w:abstractNum>
  <w:abstractNum w:abstractNumId="19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E4582B"/>
    <w:multiLevelType w:val="hybridMultilevel"/>
    <w:tmpl w:val="6E3C509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203D9A"/>
    <w:multiLevelType w:val="multilevel"/>
    <w:tmpl w:val="1D7A39AE"/>
    <w:lvl w:ilvl="0">
      <w:start w:val="2"/>
      <w:numFmt w:val="decimal"/>
      <w:lvlText w:val="%1"/>
      <w:lvlJc w:val="left"/>
      <w:pPr>
        <w:ind w:left="844" w:hanging="10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1040"/>
        <w:jc w:val="right"/>
      </w:pPr>
      <w:rPr>
        <w:rFonts w:hint="default"/>
        <w:spacing w:val="-33"/>
        <w:w w:val="103"/>
        <w:sz w:val="24"/>
        <w:szCs w:val="24"/>
      </w:rPr>
    </w:lvl>
    <w:lvl w:ilvl="2">
      <w:numFmt w:val="bullet"/>
      <w:lvlText w:val="•"/>
      <w:lvlJc w:val="left"/>
      <w:pPr>
        <w:ind w:left="1658" w:hanging="336"/>
      </w:pPr>
      <w:rPr>
        <w:rFonts w:hint="default"/>
        <w:w w:val="106"/>
      </w:rPr>
    </w:lvl>
    <w:lvl w:ilvl="3">
      <w:numFmt w:val="bullet"/>
      <w:lvlText w:val="•"/>
      <w:lvlJc w:val="left"/>
      <w:pPr>
        <w:ind w:left="1660" w:hanging="336"/>
      </w:pPr>
      <w:rPr>
        <w:rFonts w:hint="default"/>
      </w:rPr>
    </w:lvl>
    <w:lvl w:ilvl="4">
      <w:numFmt w:val="bullet"/>
      <w:lvlText w:val="•"/>
      <w:lvlJc w:val="left"/>
      <w:pPr>
        <w:ind w:left="2962" w:hanging="336"/>
      </w:pPr>
      <w:rPr>
        <w:rFonts w:hint="default"/>
      </w:rPr>
    </w:lvl>
    <w:lvl w:ilvl="5">
      <w:numFmt w:val="bullet"/>
      <w:lvlText w:val="•"/>
      <w:lvlJc w:val="left"/>
      <w:pPr>
        <w:ind w:left="4265" w:hanging="336"/>
      </w:pPr>
      <w:rPr>
        <w:rFonts w:hint="default"/>
      </w:rPr>
    </w:lvl>
    <w:lvl w:ilvl="6">
      <w:numFmt w:val="bullet"/>
      <w:lvlText w:val="•"/>
      <w:lvlJc w:val="left"/>
      <w:pPr>
        <w:ind w:left="5568" w:hanging="336"/>
      </w:pPr>
      <w:rPr>
        <w:rFonts w:hint="default"/>
      </w:rPr>
    </w:lvl>
    <w:lvl w:ilvl="7">
      <w:numFmt w:val="bullet"/>
      <w:lvlText w:val="•"/>
      <w:lvlJc w:val="left"/>
      <w:pPr>
        <w:ind w:left="6871" w:hanging="336"/>
      </w:pPr>
      <w:rPr>
        <w:rFonts w:hint="default"/>
      </w:rPr>
    </w:lvl>
    <w:lvl w:ilvl="8">
      <w:numFmt w:val="bullet"/>
      <w:lvlText w:val="•"/>
      <w:lvlJc w:val="left"/>
      <w:pPr>
        <w:ind w:left="8174" w:hanging="336"/>
      </w:pPr>
      <w:rPr>
        <w:rFonts w:hint="default"/>
      </w:rPr>
    </w:lvl>
  </w:abstractNum>
  <w:abstractNum w:abstractNumId="22">
    <w:nsid w:val="77B06264"/>
    <w:multiLevelType w:val="multilevel"/>
    <w:tmpl w:val="5E5EB5EC"/>
    <w:lvl w:ilvl="0">
      <w:start w:val="1"/>
      <w:numFmt w:val="decimal"/>
      <w:lvlText w:val="%1"/>
      <w:lvlJc w:val="left"/>
      <w:pPr>
        <w:ind w:left="541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701"/>
      </w:pPr>
      <w:rPr>
        <w:rFonts w:ascii="Times New Roman" w:eastAsia="Times New Roman" w:hAnsi="Times New Roman" w:cs="Times New Roman" w:hint="default"/>
        <w:color w:val="443F41"/>
        <w:w w:val="98"/>
        <w:sz w:val="28"/>
        <w:szCs w:val="28"/>
      </w:rPr>
    </w:lvl>
    <w:lvl w:ilvl="2">
      <w:numFmt w:val="bullet"/>
      <w:lvlText w:val="•"/>
      <w:lvlJc w:val="left"/>
      <w:pPr>
        <w:ind w:left="2588" w:hanging="701"/>
      </w:pPr>
      <w:rPr>
        <w:rFonts w:hint="default"/>
      </w:rPr>
    </w:lvl>
    <w:lvl w:ilvl="3">
      <w:numFmt w:val="bullet"/>
      <w:lvlText w:val="•"/>
      <w:lvlJc w:val="left"/>
      <w:pPr>
        <w:ind w:left="3612" w:hanging="701"/>
      </w:pPr>
      <w:rPr>
        <w:rFonts w:hint="default"/>
      </w:rPr>
    </w:lvl>
    <w:lvl w:ilvl="4">
      <w:numFmt w:val="bullet"/>
      <w:lvlText w:val="•"/>
      <w:lvlJc w:val="left"/>
      <w:pPr>
        <w:ind w:left="4636" w:hanging="701"/>
      </w:pPr>
      <w:rPr>
        <w:rFonts w:hint="default"/>
      </w:rPr>
    </w:lvl>
    <w:lvl w:ilvl="5">
      <w:numFmt w:val="bullet"/>
      <w:lvlText w:val="•"/>
      <w:lvlJc w:val="left"/>
      <w:pPr>
        <w:ind w:left="5660" w:hanging="701"/>
      </w:pPr>
      <w:rPr>
        <w:rFonts w:hint="default"/>
      </w:rPr>
    </w:lvl>
    <w:lvl w:ilvl="6">
      <w:numFmt w:val="bullet"/>
      <w:lvlText w:val="•"/>
      <w:lvlJc w:val="left"/>
      <w:pPr>
        <w:ind w:left="6684" w:hanging="701"/>
      </w:pPr>
      <w:rPr>
        <w:rFonts w:hint="default"/>
      </w:rPr>
    </w:lvl>
    <w:lvl w:ilvl="7">
      <w:numFmt w:val="bullet"/>
      <w:lvlText w:val="•"/>
      <w:lvlJc w:val="left"/>
      <w:pPr>
        <w:ind w:left="7708" w:hanging="701"/>
      </w:pPr>
      <w:rPr>
        <w:rFonts w:hint="default"/>
      </w:rPr>
    </w:lvl>
    <w:lvl w:ilvl="8">
      <w:numFmt w:val="bullet"/>
      <w:lvlText w:val="•"/>
      <w:lvlJc w:val="left"/>
      <w:pPr>
        <w:ind w:left="8732" w:hanging="701"/>
      </w:pPr>
      <w:rPr>
        <w:rFonts w:hint="default"/>
      </w:rPr>
    </w:lvl>
  </w:abstractNum>
  <w:abstractNum w:abstractNumId="23">
    <w:nsid w:val="7D61572C"/>
    <w:multiLevelType w:val="hybridMultilevel"/>
    <w:tmpl w:val="F3AEFD00"/>
    <w:lvl w:ilvl="0" w:tplc="9A54184A">
      <w:start w:val="1"/>
      <w:numFmt w:val="decimal"/>
      <w:lvlText w:val="%1)"/>
      <w:lvlJc w:val="left"/>
      <w:pPr>
        <w:ind w:left="101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889446">
      <w:numFmt w:val="bullet"/>
      <w:lvlText w:val="•"/>
      <w:lvlJc w:val="left"/>
      <w:pPr>
        <w:ind w:left="2007" w:hanging="305"/>
      </w:pPr>
      <w:rPr>
        <w:rFonts w:hint="default"/>
        <w:lang w:val="ru-RU" w:eastAsia="en-US" w:bidi="ar-SA"/>
      </w:rPr>
    </w:lvl>
    <w:lvl w:ilvl="2" w:tplc="CE4CE7A0">
      <w:numFmt w:val="bullet"/>
      <w:lvlText w:val="•"/>
      <w:lvlJc w:val="left"/>
      <w:pPr>
        <w:ind w:left="3002" w:hanging="305"/>
      </w:pPr>
      <w:rPr>
        <w:rFonts w:hint="default"/>
        <w:lang w:val="ru-RU" w:eastAsia="en-US" w:bidi="ar-SA"/>
      </w:rPr>
    </w:lvl>
    <w:lvl w:ilvl="3" w:tplc="8592D4F4">
      <w:numFmt w:val="bullet"/>
      <w:lvlText w:val="•"/>
      <w:lvlJc w:val="left"/>
      <w:pPr>
        <w:ind w:left="3996" w:hanging="305"/>
      </w:pPr>
      <w:rPr>
        <w:rFonts w:hint="default"/>
        <w:lang w:val="ru-RU" w:eastAsia="en-US" w:bidi="ar-SA"/>
      </w:rPr>
    </w:lvl>
    <w:lvl w:ilvl="4" w:tplc="1AB6F9CE">
      <w:numFmt w:val="bullet"/>
      <w:lvlText w:val="•"/>
      <w:lvlJc w:val="left"/>
      <w:pPr>
        <w:ind w:left="4991" w:hanging="305"/>
      </w:pPr>
      <w:rPr>
        <w:rFonts w:hint="default"/>
        <w:lang w:val="ru-RU" w:eastAsia="en-US" w:bidi="ar-SA"/>
      </w:rPr>
    </w:lvl>
    <w:lvl w:ilvl="5" w:tplc="0B843A30">
      <w:numFmt w:val="bullet"/>
      <w:lvlText w:val="•"/>
      <w:lvlJc w:val="left"/>
      <w:pPr>
        <w:ind w:left="5986" w:hanging="305"/>
      </w:pPr>
      <w:rPr>
        <w:rFonts w:hint="default"/>
        <w:lang w:val="ru-RU" w:eastAsia="en-US" w:bidi="ar-SA"/>
      </w:rPr>
    </w:lvl>
    <w:lvl w:ilvl="6" w:tplc="8D0C75D0">
      <w:numFmt w:val="bullet"/>
      <w:lvlText w:val="•"/>
      <w:lvlJc w:val="left"/>
      <w:pPr>
        <w:ind w:left="6980" w:hanging="305"/>
      </w:pPr>
      <w:rPr>
        <w:rFonts w:hint="default"/>
        <w:lang w:val="ru-RU" w:eastAsia="en-US" w:bidi="ar-SA"/>
      </w:rPr>
    </w:lvl>
    <w:lvl w:ilvl="7" w:tplc="11D68F20">
      <w:numFmt w:val="bullet"/>
      <w:lvlText w:val="•"/>
      <w:lvlJc w:val="left"/>
      <w:pPr>
        <w:ind w:left="7975" w:hanging="305"/>
      </w:pPr>
      <w:rPr>
        <w:rFonts w:hint="default"/>
        <w:lang w:val="ru-RU" w:eastAsia="en-US" w:bidi="ar-SA"/>
      </w:rPr>
    </w:lvl>
    <w:lvl w:ilvl="8" w:tplc="5B486062">
      <w:numFmt w:val="bullet"/>
      <w:lvlText w:val="•"/>
      <w:lvlJc w:val="left"/>
      <w:pPr>
        <w:ind w:left="8970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17"/>
  </w:num>
  <w:num w:numId="17">
    <w:abstractNumId w:val="19"/>
  </w:num>
  <w:num w:numId="18">
    <w:abstractNumId w:val="23"/>
  </w:num>
  <w:num w:numId="19">
    <w:abstractNumId w:val="16"/>
  </w:num>
  <w:num w:numId="20">
    <w:abstractNumId w:val="20"/>
  </w:num>
  <w:num w:numId="21">
    <w:abstractNumId w:val="15"/>
  </w:num>
  <w:num w:numId="22">
    <w:abstractNumId w:val="22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35CD"/>
    <w:rsid w:val="00054666"/>
    <w:rsid w:val="00054747"/>
    <w:rsid w:val="000555E5"/>
    <w:rsid w:val="000558E2"/>
    <w:rsid w:val="00056E9D"/>
    <w:rsid w:val="00057669"/>
    <w:rsid w:val="000601FE"/>
    <w:rsid w:val="00061BF9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1478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3D3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E7125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47B3"/>
    <w:rsid w:val="002171C7"/>
    <w:rsid w:val="002311C5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5CA"/>
    <w:rsid w:val="00271EC0"/>
    <w:rsid w:val="00275673"/>
    <w:rsid w:val="002760EC"/>
    <w:rsid w:val="002811E0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B53B6"/>
    <w:rsid w:val="002C3048"/>
    <w:rsid w:val="002C3FB5"/>
    <w:rsid w:val="002D2044"/>
    <w:rsid w:val="002D21A1"/>
    <w:rsid w:val="002E15CF"/>
    <w:rsid w:val="002E1835"/>
    <w:rsid w:val="002E2A54"/>
    <w:rsid w:val="002E38F4"/>
    <w:rsid w:val="002E7B4A"/>
    <w:rsid w:val="003055DE"/>
    <w:rsid w:val="003155C8"/>
    <w:rsid w:val="00320BE8"/>
    <w:rsid w:val="00323CA5"/>
    <w:rsid w:val="00331CC8"/>
    <w:rsid w:val="00337ABA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5FF"/>
    <w:rsid w:val="003E0794"/>
    <w:rsid w:val="003E1A05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2F72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1702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15F4D"/>
    <w:rsid w:val="0062436E"/>
    <w:rsid w:val="00626954"/>
    <w:rsid w:val="00627A16"/>
    <w:rsid w:val="006315C1"/>
    <w:rsid w:val="00632583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62EC5"/>
    <w:rsid w:val="0067405B"/>
    <w:rsid w:val="00681573"/>
    <w:rsid w:val="00683B8C"/>
    <w:rsid w:val="0069507C"/>
    <w:rsid w:val="00696D0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1C64"/>
    <w:rsid w:val="00765BDC"/>
    <w:rsid w:val="00771FAA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2CC0"/>
    <w:rsid w:val="00933BDF"/>
    <w:rsid w:val="009427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2505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340E8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C5ABA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87E73"/>
    <w:rsid w:val="00BA2D90"/>
    <w:rsid w:val="00BB1578"/>
    <w:rsid w:val="00BB64FE"/>
    <w:rsid w:val="00BB6E40"/>
    <w:rsid w:val="00BB71D3"/>
    <w:rsid w:val="00BD31E5"/>
    <w:rsid w:val="00BE688F"/>
    <w:rsid w:val="00BE78DF"/>
    <w:rsid w:val="00C03ED7"/>
    <w:rsid w:val="00C05001"/>
    <w:rsid w:val="00C062A2"/>
    <w:rsid w:val="00C12E11"/>
    <w:rsid w:val="00C144A2"/>
    <w:rsid w:val="00C23AC8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057D8"/>
    <w:rsid w:val="00D2002B"/>
    <w:rsid w:val="00D22096"/>
    <w:rsid w:val="00D22BE3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2039"/>
    <w:rsid w:val="00D979C9"/>
    <w:rsid w:val="00DA1CCC"/>
    <w:rsid w:val="00DA21D3"/>
    <w:rsid w:val="00DA4620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6D4E"/>
    <w:rsid w:val="00E01EE4"/>
    <w:rsid w:val="00E218A4"/>
    <w:rsid w:val="00E231A0"/>
    <w:rsid w:val="00E24FE3"/>
    <w:rsid w:val="00E26380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393C"/>
    <w:rsid w:val="00EB48E2"/>
    <w:rsid w:val="00EC490A"/>
    <w:rsid w:val="00ED0910"/>
    <w:rsid w:val="00ED116D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03FFB"/>
    <w:rsid w:val="00F10AD9"/>
    <w:rsid w:val="00F10BE3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3B74"/>
    <w:rsid w:val="00F9174E"/>
    <w:rsid w:val="00F94215"/>
    <w:rsid w:val="00FA0D3D"/>
    <w:rsid w:val="00FA274B"/>
    <w:rsid w:val="00FB3690"/>
    <w:rsid w:val="00FB39BA"/>
    <w:rsid w:val="00FB7106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E7E0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  <w:style w:type="paragraph" w:customStyle="1" w:styleId="headertext0">
    <w:name w:val="headertext"/>
    <w:basedOn w:val="a"/>
    <w:rsid w:val="000547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lib.omga.su/vkr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EE1B-CC2C-46DC-B019-C49EDBA6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10348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391</cp:revision>
  <cp:lastPrinted>2017-10-19T04:59:00Z</cp:lastPrinted>
  <dcterms:created xsi:type="dcterms:W3CDTF">2016-07-02T09:23:00Z</dcterms:created>
  <dcterms:modified xsi:type="dcterms:W3CDTF">2022-09-01T10:50:00Z</dcterms:modified>
</cp:coreProperties>
</file>