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D5B" w:rsidRDefault="00FC0D5B" w:rsidP="00FC0D5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FC0D5B" w:rsidRDefault="00FC0D5B" w:rsidP="00FC0D5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FC0D5B" w:rsidRDefault="00FC0D5B" w:rsidP="00FC0D5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FC0D5B" w:rsidRDefault="00FC0D5B" w:rsidP="00FC0D5B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153743" w:rsidRPr="00DD106E" w:rsidTr="00A94F20">
        <w:trPr>
          <w:trHeight w:val="2252"/>
        </w:trPr>
        <w:tc>
          <w:tcPr>
            <w:tcW w:w="5268" w:type="dxa"/>
          </w:tcPr>
          <w:p w:rsidR="00153743" w:rsidRPr="00AF5B7D" w:rsidRDefault="00153743" w:rsidP="00A94F20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153743" w:rsidRPr="00AF5B7D" w:rsidRDefault="00153743" w:rsidP="00A94F20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153743" w:rsidRPr="00AF5B7D" w:rsidRDefault="00153743" w:rsidP="00A94F20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153743" w:rsidRPr="00AF5B7D" w:rsidRDefault="00153743" w:rsidP="00A94F2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153743" w:rsidRPr="00AF5B7D" w:rsidRDefault="00153743" w:rsidP="00A94F2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2622AB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153743" w:rsidRPr="003C505A" w:rsidRDefault="00153743" w:rsidP="002622AB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2622AB">
              <w:rPr>
                <w:sz w:val="28"/>
              </w:rPr>
              <w:t>1 февраля</w:t>
            </w:r>
            <w:r w:rsidRPr="00AF5B7D">
              <w:rPr>
                <w:sz w:val="28"/>
              </w:rPr>
              <w:t xml:space="preserve"> 201</w:t>
            </w:r>
            <w:r w:rsidR="00D85A29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153743" w:rsidRPr="00AF5B7D" w:rsidRDefault="00153743" w:rsidP="00A94F20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153743" w:rsidRPr="00AF5B7D" w:rsidRDefault="00153743" w:rsidP="00A94F20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153743" w:rsidRPr="00AF5B7D" w:rsidRDefault="00153743" w:rsidP="00A94F20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DE2DDD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</w:t>
            </w:r>
            <w:r w:rsidR="00DE2DDD">
              <w:rPr>
                <w:sz w:val="28"/>
              </w:rPr>
              <w:t>9</w:t>
            </w:r>
            <w:r>
              <w:rPr>
                <w:sz w:val="28"/>
              </w:rPr>
              <w:t>.0</w:t>
            </w:r>
            <w:r w:rsidR="00DE2DDD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201</w:t>
            </w:r>
            <w:r w:rsidR="00DE2DDD">
              <w:rPr>
                <w:sz w:val="28"/>
              </w:rPr>
              <w:t>8</w:t>
            </w:r>
            <w:r w:rsidRPr="006A5DC0">
              <w:rPr>
                <w:sz w:val="28"/>
              </w:rPr>
              <w:t xml:space="preserve"> г.</w:t>
            </w:r>
          </w:p>
          <w:p w:rsidR="00153743" w:rsidRDefault="00153743" w:rsidP="00A94F20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153743" w:rsidRPr="00AF5B7D" w:rsidRDefault="00153743" w:rsidP="00A94F20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153743" w:rsidRDefault="00153743" w:rsidP="00A94F20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153743" w:rsidRPr="003C505A" w:rsidRDefault="00153743" w:rsidP="00A94F20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DE2DDD">
              <w:rPr>
                <w:sz w:val="28"/>
              </w:rPr>
              <w:t>3а</w:t>
            </w:r>
            <w:r w:rsidRPr="006A5DC0">
              <w:rPr>
                <w:sz w:val="28"/>
              </w:rPr>
              <w:t xml:space="preserve"> от </w:t>
            </w:r>
            <w:r w:rsidR="00DE2DDD">
              <w:rPr>
                <w:sz w:val="28"/>
              </w:rPr>
              <w:t>01</w:t>
            </w:r>
            <w:r>
              <w:rPr>
                <w:sz w:val="28"/>
              </w:rPr>
              <w:t>.0</w:t>
            </w:r>
            <w:r w:rsidR="00DE2DDD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201</w:t>
            </w:r>
            <w:r w:rsidR="00DE2DDD">
              <w:rPr>
                <w:sz w:val="28"/>
              </w:rPr>
              <w:t>8</w:t>
            </w:r>
            <w:r w:rsidRPr="006A5DC0">
              <w:rPr>
                <w:sz w:val="28"/>
              </w:rPr>
              <w:t xml:space="preserve"> г.</w:t>
            </w:r>
          </w:p>
          <w:p w:rsidR="00153743" w:rsidRPr="003C505A" w:rsidRDefault="00153743" w:rsidP="00A94F20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FC0D5B" w:rsidRDefault="00FC0D5B" w:rsidP="00FC0D5B">
      <w:pPr>
        <w:jc w:val="both"/>
        <w:rPr>
          <w:sz w:val="28"/>
          <w:szCs w:val="28"/>
        </w:rPr>
      </w:pPr>
    </w:p>
    <w:p w:rsidR="00FC0D5B" w:rsidRDefault="00FC0D5B" w:rsidP="00FC0D5B">
      <w:pPr>
        <w:jc w:val="center"/>
        <w:outlineLvl w:val="1"/>
        <w:rPr>
          <w:b/>
          <w:sz w:val="32"/>
          <w:szCs w:val="32"/>
        </w:rPr>
      </w:pPr>
    </w:p>
    <w:p w:rsidR="00FC0D5B" w:rsidRDefault="00FC0D5B" w:rsidP="00153743">
      <w:pPr>
        <w:spacing w:after="240"/>
        <w:outlineLvl w:val="1"/>
        <w:rPr>
          <w:sz w:val="32"/>
          <w:szCs w:val="32"/>
        </w:rPr>
      </w:pPr>
    </w:p>
    <w:p w:rsidR="00967CFB" w:rsidRPr="008F4148" w:rsidRDefault="0065080A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</w:t>
      </w:r>
      <w:r w:rsidR="00FC7D4A">
        <w:rPr>
          <w:sz w:val="32"/>
          <w:szCs w:val="32"/>
        </w:rPr>
        <w:t>РАВИЛА</w:t>
      </w:r>
    </w:p>
    <w:p w:rsidR="006816D0" w:rsidRPr="00E701E3" w:rsidRDefault="00FC7D4A" w:rsidP="002005E9">
      <w:pPr>
        <w:pStyle w:val="Style7"/>
        <w:widowControl/>
        <w:spacing w:line="276" w:lineRule="auto"/>
        <w:rPr>
          <w:rStyle w:val="FontStyle18"/>
          <w:sz w:val="28"/>
          <w:szCs w:val="28"/>
        </w:rPr>
      </w:pPr>
      <w:r w:rsidRPr="00FC7D4A">
        <w:rPr>
          <w:rStyle w:val="FontStyle18"/>
          <w:b w:val="0"/>
          <w:sz w:val="28"/>
          <w:szCs w:val="28"/>
        </w:rPr>
        <w:t>доступа к персональным данным, обрабатываемым в информационной системе персональных данных</w:t>
      </w:r>
    </w:p>
    <w:p w:rsidR="008F7E7A" w:rsidRPr="00F6174C" w:rsidRDefault="008F7E7A" w:rsidP="001E44F9">
      <w:pPr>
        <w:pStyle w:val="Style7"/>
        <w:widowControl/>
        <w:spacing w:line="276" w:lineRule="auto"/>
        <w:rPr>
          <w:rStyle w:val="FontStyle18"/>
          <w:b w:val="0"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1E02F5" w:rsidRDefault="001E02F5" w:rsidP="00967CFB">
      <w:pPr>
        <w:jc w:val="center"/>
        <w:rPr>
          <w:sz w:val="28"/>
          <w:szCs w:val="28"/>
        </w:rPr>
      </w:pPr>
    </w:p>
    <w:p w:rsidR="001E02F5" w:rsidRDefault="001E02F5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6174C" w:rsidRDefault="00F6174C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FC0D5B" w:rsidRDefault="00FC0D5B" w:rsidP="00967CFB">
      <w:pPr>
        <w:jc w:val="center"/>
        <w:rPr>
          <w:i/>
          <w:sz w:val="28"/>
          <w:szCs w:val="28"/>
        </w:rPr>
      </w:pPr>
    </w:p>
    <w:p w:rsidR="00FC0D5B" w:rsidRDefault="00FC0D5B" w:rsidP="00967CFB">
      <w:pPr>
        <w:jc w:val="center"/>
        <w:rPr>
          <w:i/>
          <w:sz w:val="28"/>
          <w:szCs w:val="28"/>
        </w:rPr>
      </w:pPr>
    </w:p>
    <w:p w:rsidR="00FC0D5B" w:rsidRDefault="00FC0D5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BB48D3">
      <w:pPr>
        <w:rPr>
          <w:sz w:val="28"/>
          <w:szCs w:val="28"/>
        </w:rPr>
      </w:pPr>
    </w:p>
    <w:p w:rsidR="002005E9" w:rsidRDefault="002005E9" w:rsidP="00967CFB">
      <w:pPr>
        <w:jc w:val="center"/>
        <w:rPr>
          <w:sz w:val="28"/>
          <w:szCs w:val="28"/>
        </w:rPr>
      </w:pPr>
    </w:p>
    <w:p w:rsidR="00F6174C" w:rsidRDefault="00F6174C" w:rsidP="00967CFB">
      <w:pPr>
        <w:jc w:val="center"/>
        <w:rPr>
          <w:sz w:val="28"/>
          <w:szCs w:val="28"/>
        </w:rPr>
      </w:pPr>
    </w:p>
    <w:p w:rsidR="00967CFB" w:rsidRPr="005F390C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</w:t>
      </w:r>
      <w:r w:rsidR="00BD43D9" w:rsidRPr="005F390C">
        <w:rPr>
          <w:sz w:val="28"/>
          <w:szCs w:val="28"/>
        </w:rPr>
        <w:t>8</w:t>
      </w:r>
    </w:p>
    <w:p w:rsidR="001E02F5" w:rsidRPr="00E701E3" w:rsidRDefault="001E02F5" w:rsidP="001E02F5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E701E3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. </w:t>
      </w:r>
      <w:r w:rsidRPr="00E701E3">
        <w:rPr>
          <w:bCs/>
          <w:sz w:val="28"/>
          <w:szCs w:val="28"/>
        </w:rPr>
        <w:t>Общие положения</w:t>
      </w:r>
    </w:p>
    <w:p w:rsidR="00426B10" w:rsidRDefault="008C7207" w:rsidP="009D41D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02F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426B10">
        <w:rPr>
          <w:sz w:val="28"/>
          <w:szCs w:val="28"/>
        </w:rPr>
        <w:t>Настоящ</w:t>
      </w:r>
      <w:r w:rsidR="009D41DF">
        <w:rPr>
          <w:sz w:val="28"/>
          <w:szCs w:val="28"/>
        </w:rPr>
        <w:t>и</w:t>
      </w:r>
      <w:r w:rsidR="00426B10">
        <w:rPr>
          <w:sz w:val="28"/>
          <w:szCs w:val="28"/>
        </w:rPr>
        <w:t xml:space="preserve">е </w:t>
      </w:r>
      <w:r w:rsidR="009D41DF" w:rsidRPr="009D41DF">
        <w:rPr>
          <w:sz w:val="28"/>
          <w:szCs w:val="28"/>
        </w:rPr>
        <w:t xml:space="preserve">Правила определяют </w:t>
      </w:r>
      <w:r w:rsidR="00CA2623">
        <w:rPr>
          <w:sz w:val="28"/>
          <w:szCs w:val="28"/>
        </w:rPr>
        <w:t>процедуру</w:t>
      </w:r>
      <w:r w:rsidR="009D41DF" w:rsidRPr="009D41DF">
        <w:rPr>
          <w:sz w:val="28"/>
          <w:szCs w:val="28"/>
        </w:rPr>
        <w:t xml:space="preserve"> доступа к персональным данным, обрабатываемым в информационной системе персональных данных лиц, имеющих доступ к этим персональным данным в </w:t>
      </w:r>
      <w:r w:rsidR="00426B10" w:rsidRPr="0022575A">
        <w:rPr>
          <w:sz w:val="28"/>
          <w:szCs w:val="28"/>
        </w:rPr>
        <w:t>Частно</w:t>
      </w:r>
      <w:r w:rsidR="009D41DF">
        <w:rPr>
          <w:sz w:val="28"/>
          <w:szCs w:val="28"/>
        </w:rPr>
        <w:t>м</w:t>
      </w:r>
      <w:r w:rsidR="00426B10" w:rsidRPr="0022575A">
        <w:rPr>
          <w:sz w:val="28"/>
          <w:szCs w:val="28"/>
        </w:rPr>
        <w:t xml:space="preserve"> учреждени</w:t>
      </w:r>
      <w:r w:rsidR="009D41DF">
        <w:rPr>
          <w:sz w:val="28"/>
          <w:szCs w:val="28"/>
        </w:rPr>
        <w:t>и</w:t>
      </w:r>
      <w:r w:rsidR="00426B10" w:rsidRPr="0022575A">
        <w:rPr>
          <w:sz w:val="28"/>
          <w:szCs w:val="28"/>
        </w:rPr>
        <w:t xml:space="preserve"> образовательн</w:t>
      </w:r>
      <w:r w:rsidR="00426B10">
        <w:rPr>
          <w:sz w:val="28"/>
          <w:szCs w:val="28"/>
        </w:rPr>
        <w:t>ой</w:t>
      </w:r>
      <w:r w:rsidR="00426B10" w:rsidRPr="0022575A">
        <w:rPr>
          <w:sz w:val="28"/>
          <w:szCs w:val="28"/>
        </w:rPr>
        <w:t xml:space="preserve"> организаци</w:t>
      </w:r>
      <w:r w:rsidR="00426B10">
        <w:rPr>
          <w:sz w:val="28"/>
          <w:szCs w:val="28"/>
        </w:rPr>
        <w:t>и</w:t>
      </w:r>
      <w:r w:rsidR="00426B10" w:rsidRPr="0022575A">
        <w:rPr>
          <w:sz w:val="28"/>
          <w:szCs w:val="28"/>
        </w:rPr>
        <w:t xml:space="preserve"> высшего образования</w:t>
      </w:r>
      <w:r w:rsidR="00426B10">
        <w:rPr>
          <w:sz w:val="28"/>
          <w:szCs w:val="28"/>
        </w:rPr>
        <w:t xml:space="preserve"> </w:t>
      </w:r>
      <w:r w:rsidR="00426B10" w:rsidRPr="0022575A">
        <w:rPr>
          <w:sz w:val="28"/>
          <w:szCs w:val="28"/>
        </w:rPr>
        <w:t>«Омская гуманитарная академия» (</w:t>
      </w:r>
      <w:r w:rsidR="00426B10">
        <w:rPr>
          <w:sz w:val="28"/>
          <w:szCs w:val="28"/>
        </w:rPr>
        <w:t xml:space="preserve">далее </w:t>
      </w:r>
      <w:r w:rsidR="001C3685">
        <w:rPr>
          <w:sz w:val="28"/>
          <w:szCs w:val="28"/>
        </w:rPr>
        <w:t>–</w:t>
      </w:r>
      <w:r w:rsidR="00426B10">
        <w:rPr>
          <w:sz w:val="28"/>
          <w:szCs w:val="28"/>
        </w:rPr>
        <w:t xml:space="preserve"> Академия</w:t>
      </w:r>
      <w:r w:rsidR="001C3685">
        <w:rPr>
          <w:sz w:val="28"/>
          <w:szCs w:val="28"/>
        </w:rPr>
        <w:t>, Оператор</w:t>
      </w:r>
      <w:r w:rsidR="00426B10" w:rsidRPr="0022575A">
        <w:rPr>
          <w:sz w:val="28"/>
          <w:szCs w:val="28"/>
        </w:rPr>
        <w:t>)</w:t>
      </w:r>
      <w:r w:rsidR="00426B10">
        <w:rPr>
          <w:sz w:val="28"/>
          <w:szCs w:val="28"/>
        </w:rPr>
        <w:t xml:space="preserve">. </w:t>
      </w:r>
    </w:p>
    <w:p w:rsidR="00426B10" w:rsidRDefault="00A45519" w:rsidP="008F41D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A45519">
        <w:rPr>
          <w:sz w:val="28"/>
          <w:szCs w:val="28"/>
        </w:rPr>
        <w:t xml:space="preserve">Настоящее положение принято в соответствии со следующими </w:t>
      </w:r>
      <w:r w:rsidR="00416D5F">
        <w:rPr>
          <w:sz w:val="28"/>
          <w:szCs w:val="28"/>
        </w:rPr>
        <w:t>правовыми</w:t>
      </w:r>
      <w:r w:rsidRPr="00A45519">
        <w:rPr>
          <w:sz w:val="28"/>
          <w:szCs w:val="28"/>
        </w:rPr>
        <w:t xml:space="preserve"> актами:</w:t>
      </w:r>
    </w:p>
    <w:p w:rsidR="0015576D" w:rsidRPr="005F390C" w:rsidRDefault="0015576D" w:rsidP="008F41D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</w:r>
      <w:r w:rsidR="00C6269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Конституцией</w:t>
      </w:r>
      <w:r w:rsidR="00CF64DA" w:rsidRPr="00CF64DA">
        <w:rPr>
          <w:sz w:val="28"/>
          <w:szCs w:val="28"/>
        </w:rPr>
        <w:t xml:space="preserve"> </w:t>
      </w:r>
      <w:r w:rsidR="00CF64DA">
        <w:rPr>
          <w:sz w:val="28"/>
          <w:szCs w:val="28"/>
        </w:rPr>
        <w:t>Российской Федерации;</w:t>
      </w:r>
    </w:p>
    <w:p w:rsidR="008F41D7" w:rsidRDefault="008F41D7" w:rsidP="008F41D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22575A" w:rsidRPr="0022575A">
        <w:rPr>
          <w:sz w:val="28"/>
          <w:szCs w:val="28"/>
        </w:rPr>
        <w:t xml:space="preserve">Федеральным законом </w:t>
      </w:r>
      <w:r w:rsidR="00F0246F" w:rsidRPr="00F0246F">
        <w:rPr>
          <w:sz w:val="28"/>
          <w:szCs w:val="28"/>
        </w:rPr>
        <w:t>от 27</w:t>
      </w:r>
      <w:r w:rsidR="009943FA">
        <w:rPr>
          <w:sz w:val="28"/>
          <w:szCs w:val="28"/>
        </w:rPr>
        <w:t xml:space="preserve"> июля </w:t>
      </w:r>
      <w:r w:rsidR="00F0246F" w:rsidRPr="00F0246F">
        <w:rPr>
          <w:sz w:val="28"/>
          <w:szCs w:val="28"/>
        </w:rPr>
        <w:t>2006</w:t>
      </w:r>
      <w:r w:rsidR="009943FA">
        <w:rPr>
          <w:sz w:val="28"/>
          <w:szCs w:val="28"/>
        </w:rPr>
        <w:t xml:space="preserve"> г.</w:t>
      </w:r>
      <w:r w:rsidR="00F0246F" w:rsidRPr="00F0246F">
        <w:rPr>
          <w:sz w:val="28"/>
          <w:szCs w:val="28"/>
        </w:rPr>
        <w:t xml:space="preserve"> </w:t>
      </w:r>
      <w:r w:rsidR="009943FA">
        <w:rPr>
          <w:sz w:val="28"/>
          <w:szCs w:val="28"/>
        </w:rPr>
        <w:t>№ </w:t>
      </w:r>
      <w:r w:rsidR="00F0246F" w:rsidRPr="00F0246F">
        <w:rPr>
          <w:sz w:val="28"/>
          <w:szCs w:val="28"/>
        </w:rPr>
        <w:t xml:space="preserve">149-ФЗ </w:t>
      </w:r>
      <w:r w:rsidR="0022575A" w:rsidRPr="0022575A">
        <w:rPr>
          <w:sz w:val="28"/>
          <w:szCs w:val="28"/>
        </w:rPr>
        <w:t>«Об информации, информационных техн</w:t>
      </w:r>
      <w:r w:rsidR="009943FA">
        <w:rPr>
          <w:sz w:val="28"/>
          <w:szCs w:val="28"/>
        </w:rPr>
        <w:t>ологиях и о защите информации»;</w:t>
      </w:r>
    </w:p>
    <w:p w:rsidR="008F41D7" w:rsidRDefault="008F41D7" w:rsidP="008F41D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22575A" w:rsidRPr="0022575A">
        <w:rPr>
          <w:sz w:val="28"/>
          <w:szCs w:val="28"/>
        </w:rPr>
        <w:t xml:space="preserve">Федеральным законом </w:t>
      </w:r>
      <w:r w:rsidR="009943FA" w:rsidRPr="00F0246F">
        <w:rPr>
          <w:sz w:val="28"/>
          <w:szCs w:val="28"/>
        </w:rPr>
        <w:t>от 27</w:t>
      </w:r>
      <w:r w:rsidR="009943FA">
        <w:rPr>
          <w:sz w:val="28"/>
          <w:szCs w:val="28"/>
        </w:rPr>
        <w:t xml:space="preserve"> июля </w:t>
      </w:r>
      <w:r w:rsidR="009943FA" w:rsidRPr="00F0246F">
        <w:rPr>
          <w:sz w:val="28"/>
          <w:szCs w:val="28"/>
        </w:rPr>
        <w:t>2006</w:t>
      </w:r>
      <w:r w:rsidR="009943FA">
        <w:rPr>
          <w:sz w:val="28"/>
          <w:szCs w:val="28"/>
        </w:rPr>
        <w:t xml:space="preserve"> г.</w:t>
      </w:r>
      <w:r w:rsidR="009943FA" w:rsidRPr="00F0246F">
        <w:rPr>
          <w:sz w:val="28"/>
          <w:szCs w:val="28"/>
        </w:rPr>
        <w:t xml:space="preserve"> </w:t>
      </w:r>
      <w:r w:rsidR="009943FA">
        <w:rPr>
          <w:sz w:val="28"/>
          <w:szCs w:val="28"/>
        </w:rPr>
        <w:t>№ </w:t>
      </w:r>
      <w:r w:rsidR="009943FA" w:rsidRPr="00F0246F">
        <w:rPr>
          <w:sz w:val="28"/>
          <w:szCs w:val="28"/>
        </w:rPr>
        <w:t>1</w:t>
      </w:r>
      <w:r w:rsidR="009943FA">
        <w:rPr>
          <w:sz w:val="28"/>
          <w:szCs w:val="28"/>
        </w:rPr>
        <w:t>52</w:t>
      </w:r>
      <w:r w:rsidR="009943FA" w:rsidRPr="00F0246F">
        <w:rPr>
          <w:sz w:val="28"/>
          <w:szCs w:val="28"/>
        </w:rPr>
        <w:t xml:space="preserve">-ФЗ </w:t>
      </w:r>
      <w:r w:rsidR="009943FA">
        <w:rPr>
          <w:sz w:val="28"/>
          <w:szCs w:val="28"/>
        </w:rPr>
        <w:t>«О персональных данных»</w:t>
      </w:r>
      <w:r w:rsidR="0005057A" w:rsidRPr="0005057A">
        <w:t xml:space="preserve"> </w:t>
      </w:r>
      <w:r w:rsidR="0005057A" w:rsidRPr="0005057A">
        <w:rPr>
          <w:sz w:val="28"/>
          <w:szCs w:val="28"/>
        </w:rPr>
        <w:t>(д</w:t>
      </w:r>
      <w:r w:rsidR="0005057A">
        <w:rPr>
          <w:sz w:val="28"/>
          <w:szCs w:val="28"/>
        </w:rPr>
        <w:t xml:space="preserve">алее – Федеральный закон </w:t>
      </w:r>
      <w:r w:rsidR="0005057A" w:rsidRPr="0005057A">
        <w:rPr>
          <w:sz w:val="28"/>
          <w:szCs w:val="28"/>
        </w:rPr>
        <w:t>№</w:t>
      </w:r>
      <w:r w:rsidR="0005057A">
        <w:rPr>
          <w:sz w:val="28"/>
          <w:szCs w:val="28"/>
        </w:rPr>
        <w:t> </w:t>
      </w:r>
      <w:r w:rsidR="0005057A" w:rsidRPr="0005057A">
        <w:rPr>
          <w:sz w:val="28"/>
          <w:szCs w:val="28"/>
        </w:rPr>
        <w:t>152-ФЗ)</w:t>
      </w:r>
      <w:r w:rsidR="009943FA">
        <w:rPr>
          <w:sz w:val="28"/>
          <w:szCs w:val="28"/>
        </w:rPr>
        <w:t>;</w:t>
      </w:r>
    </w:p>
    <w:p w:rsidR="006B7EEE" w:rsidRDefault="006B7EEE" w:rsidP="006B7EE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6B7EE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B7EEE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6B7EEE">
        <w:rPr>
          <w:sz w:val="28"/>
          <w:szCs w:val="28"/>
        </w:rPr>
        <w:t xml:space="preserve"> от 01</w:t>
      </w:r>
      <w:r>
        <w:rPr>
          <w:sz w:val="28"/>
          <w:szCs w:val="28"/>
        </w:rPr>
        <w:t xml:space="preserve"> ноября </w:t>
      </w:r>
      <w:r w:rsidRPr="006B7EEE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6B7EEE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6B7EEE">
        <w:rPr>
          <w:sz w:val="28"/>
          <w:szCs w:val="28"/>
        </w:rPr>
        <w:t>1119</w:t>
      </w:r>
      <w:r>
        <w:rPr>
          <w:sz w:val="28"/>
          <w:szCs w:val="28"/>
        </w:rPr>
        <w:t xml:space="preserve"> «</w:t>
      </w:r>
      <w:r w:rsidRPr="006B7EEE">
        <w:rPr>
          <w:sz w:val="28"/>
          <w:szCs w:val="28"/>
        </w:rPr>
        <w:t>Об утверждении требований к защите персональных данных при их обработке в информационн</w:t>
      </w:r>
      <w:r>
        <w:rPr>
          <w:sz w:val="28"/>
          <w:szCs w:val="28"/>
        </w:rPr>
        <w:t>ых системах персональных данных»;</w:t>
      </w:r>
    </w:p>
    <w:p w:rsidR="008C7207" w:rsidRDefault="00091226" w:rsidP="008F41D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Уставом</w:t>
      </w:r>
      <w:r w:rsidR="008F41D7">
        <w:rPr>
          <w:sz w:val="28"/>
          <w:szCs w:val="28"/>
        </w:rPr>
        <w:t xml:space="preserve"> и иными локальными нормативными актами Академии</w:t>
      </w:r>
      <w:r w:rsidR="008C7207">
        <w:rPr>
          <w:sz w:val="28"/>
          <w:szCs w:val="28"/>
        </w:rPr>
        <w:t>.</w:t>
      </w:r>
    </w:p>
    <w:p w:rsidR="00767DC7" w:rsidRDefault="002458C6" w:rsidP="00860650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58C6">
        <w:rPr>
          <w:sz w:val="28"/>
          <w:szCs w:val="28"/>
        </w:rPr>
        <w:t>1.</w:t>
      </w:r>
      <w:r w:rsidR="00376F61">
        <w:rPr>
          <w:sz w:val="28"/>
          <w:szCs w:val="28"/>
        </w:rPr>
        <w:t>3</w:t>
      </w:r>
      <w:r w:rsidRPr="002458C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60650" w:rsidRPr="00860650">
        <w:rPr>
          <w:sz w:val="28"/>
          <w:szCs w:val="28"/>
        </w:rPr>
        <w:t xml:space="preserve">Безопасность персональных данных при их обработке в информационной системе </w:t>
      </w:r>
      <w:r w:rsidR="00860650" w:rsidRPr="009D41DF">
        <w:rPr>
          <w:sz w:val="28"/>
          <w:szCs w:val="28"/>
        </w:rPr>
        <w:t xml:space="preserve">персональных данных </w:t>
      </w:r>
      <w:r w:rsidR="00860650" w:rsidRPr="00860650">
        <w:rPr>
          <w:sz w:val="28"/>
          <w:szCs w:val="28"/>
        </w:rPr>
        <w:t>обеспечивается с помощью системы защиты персональных данных, нейтрализующей актуальные угрозы.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AF0DF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CA2623">
        <w:rPr>
          <w:sz w:val="28"/>
          <w:szCs w:val="28"/>
        </w:rPr>
        <w:t>Процедура</w:t>
      </w:r>
      <w:r w:rsidRPr="00AF0DF8">
        <w:rPr>
          <w:sz w:val="28"/>
          <w:szCs w:val="28"/>
        </w:rPr>
        <w:t xml:space="preserve"> доступа к персональным данным</w:t>
      </w:r>
    </w:p>
    <w:p w:rsidR="00860650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Перечень лиц, доступ которых к персональным данным, обрабатываемым в информационных системах и на материальных (бумажных) носителях, необходим для выполнения ими служебных (трудовых) обязанностей (далее – лица, допущенные к персональным данным), утверждает</w:t>
      </w:r>
      <w:r>
        <w:rPr>
          <w:sz w:val="28"/>
          <w:szCs w:val="28"/>
        </w:rPr>
        <w:t>ся приказом ректора Академии</w:t>
      </w:r>
      <w:r w:rsidRPr="00AF0DF8">
        <w:rPr>
          <w:sz w:val="28"/>
          <w:szCs w:val="28"/>
        </w:rPr>
        <w:t>.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 xml:space="preserve">На основании и в соответствии с утвержденным Перечнем лиц, допущенных к персональным данным, ответственный за обеспечение безопасности разрабатывает Таблицу разграничения доступа к персональным данным, форма которой приведена в Приложении № 1 к настоящим Правилам. 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 xml:space="preserve">Таблица (матрица) разграничения доступа составляется как на электронном, так и на бумажном носителях. 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Ответственный за обеспечение безопасности персональных данных (администратор сети) на основании Таблицы доступа предоставляет пользователям доступ к персональным данным, проверяет на его автоматизированном рабочем месте (далее - АРМ) заданные возможности доступа и выдает под расписку персональный идентификатор.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Обязанности лиц, допущенных к персональным данным: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-</w:t>
      </w:r>
      <w:r w:rsidR="00E609DF">
        <w:rPr>
          <w:sz w:val="28"/>
          <w:szCs w:val="28"/>
        </w:rPr>
        <w:t> </w:t>
      </w:r>
      <w:r w:rsidRPr="00AF0DF8">
        <w:rPr>
          <w:sz w:val="28"/>
          <w:szCs w:val="28"/>
        </w:rPr>
        <w:t>не сообщать конфиденциальную информацию лицам, не имеющим права доступа к ней;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-</w:t>
      </w:r>
      <w:r w:rsidR="00E609DF">
        <w:rPr>
          <w:sz w:val="28"/>
          <w:szCs w:val="28"/>
        </w:rPr>
        <w:t> </w:t>
      </w:r>
      <w:r w:rsidRPr="00AF0DF8">
        <w:rPr>
          <w:sz w:val="28"/>
          <w:szCs w:val="28"/>
        </w:rPr>
        <w:t>обеспечивать сохранность материалов с персональными данными;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-</w:t>
      </w:r>
      <w:r w:rsidR="00E609DF">
        <w:rPr>
          <w:sz w:val="28"/>
          <w:szCs w:val="28"/>
        </w:rPr>
        <w:t> </w:t>
      </w:r>
      <w:r w:rsidRPr="00AF0DF8">
        <w:rPr>
          <w:sz w:val="28"/>
          <w:szCs w:val="28"/>
        </w:rPr>
        <w:t>не делать неучтенных копий на бумажных и электронных носителях;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-</w:t>
      </w:r>
      <w:r w:rsidR="00E609DF">
        <w:rPr>
          <w:sz w:val="28"/>
          <w:szCs w:val="28"/>
        </w:rPr>
        <w:t> </w:t>
      </w:r>
      <w:r w:rsidRPr="00AF0DF8">
        <w:rPr>
          <w:sz w:val="28"/>
          <w:szCs w:val="28"/>
        </w:rPr>
        <w:t>не оставлять включенными АРМ с предоставленными правами доступа после окончания работы (в перерывах) не оставлять материалы с конфиденциальной информацией на рабочих столах. Покидая рабочее место, пользователь обязан убрать документы и электронные носители с конфиденциальной информацией в закрываемые на замок шкафы (сейфы);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не выносить документы и иные материалы с персональными данными из служебных помещений, предназначенных для работы с ними;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не вносить изменения в настройку средств защиты информации;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немедленно сообщать непосредственному руководителю об утрате, утечке или искажении персональных данных, об обнаружении неучтенных материалов с указанной информацией;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не допускать действий, способных повлечь утечку персональных данных;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предъявлять для проверки лицам, наделенным необходимыми полномочиями в соответствии с законодательством Российской Федерации, числящиеся и имеющиеся в наличии документы, касающиеся персональных данных только по согласованию с р</w:t>
      </w:r>
      <w:r w:rsidR="00080D42">
        <w:rPr>
          <w:sz w:val="28"/>
          <w:szCs w:val="28"/>
        </w:rPr>
        <w:t>ектором Академии</w:t>
      </w:r>
      <w:r w:rsidRPr="00AF0DF8">
        <w:rPr>
          <w:sz w:val="28"/>
          <w:szCs w:val="28"/>
        </w:rPr>
        <w:t>.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0DF8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П</w:t>
      </w:r>
      <w:r w:rsidR="001D320E">
        <w:rPr>
          <w:sz w:val="28"/>
          <w:szCs w:val="28"/>
        </w:rPr>
        <w:t>роцедура</w:t>
      </w:r>
      <w:r w:rsidRPr="00AF0DF8">
        <w:rPr>
          <w:sz w:val="28"/>
          <w:szCs w:val="28"/>
        </w:rPr>
        <w:t xml:space="preserve"> доступа должностных лиц органов государственной власти, должностных лиц Оператора и субъектов персональных данных к персональным данным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Право доступа к персональным данным имеют должностные лица органов государственной власти, иных государственных органов, органов местного самоуправления, которым доступ к такой информации предусмотрен Федеральными законами.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Право доступа к персональным данным имеют должностные лица Оператора, которым доступ к такой информации предусмотрен Федеральными законами и (или) локальными актами Оператора.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 xml:space="preserve">Доступ к персональным данным субъектов персональных данных осуществляется на основании направленного Оператору запроса. </w:t>
      </w:r>
    </w:p>
    <w:p w:rsidR="00AF0DF8" w:rsidRPr="00AF0DF8" w:rsidRDefault="00AF0DF8" w:rsidP="00AF0DF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DF8">
        <w:rPr>
          <w:sz w:val="28"/>
          <w:szCs w:val="28"/>
        </w:rPr>
        <w:t>4.</w:t>
      </w:r>
      <w:r w:rsidR="00EB737D">
        <w:rPr>
          <w:sz w:val="28"/>
          <w:szCs w:val="28"/>
        </w:rPr>
        <w:t>4</w:t>
      </w:r>
      <w:r w:rsidRPr="00AF0D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F0DF8">
        <w:rPr>
          <w:sz w:val="28"/>
          <w:szCs w:val="28"/>
        </w:rPr>
        <w:t>При работе с документами, связанными с предоставлением персональных данных, должен обеспечиваться режим ограниченного доступа к соответствующим документам.</w:t>
      </w:r>
    </w:p>
    <w:p w:rsidR="000125CC" w:rsidRPr="00AF0DF8" w:rsidRDefault="00EB737D" w:rsidP="000125C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F0DF8" w:rsidRPr="00AF0DF8">
        <w:rPr>
          <w:sz w:val="28"/>
          <w:szCs w:val="28"/>
        </w:rPr>
        <w:t>5.</w:t>
      </w:r>
      <w:r w:rsidR="0016279E">
        <w:rPr>
          <w:sz w:val="28"/>
          <w:szCs w:val="28"/>
        </w:rPr>
        <w:t> </w:t>
      </w:r>
      <w:r w:rsidR="00AF0DF8" w:rsidRPr="00AF0DF8">
        <w:rPr>
          <w:sz w:val="28"/>
          <w:szCs w:val="28"/>
        </w:rPr>
        <w:t xml:space="preserve">Лица, допущенные к персональным данным, должны ознакомиться с настоящими Правилами под роспись. </w:t>
      </w:r>
      <w:r w:rsidR="000125CC">
        <w:rPr>
          <w:sz w:val="28"/>
          <w:szCs w:val="28"/>
        </w:rPr>
        <w:t>Ф</w:t>
      </w:r>
      <w:r w:rsidR="000125CC" w:rsidRPr="00AF0DF8">
        <w:rPr>
          <w:sz w:val="28"/>
          <w:szCs w:val="28"/>
        </w:rPr>
        <w:t xml:space="preserve">орма </w:t>
      </w:r>
      <w:r w:rsidR="000125CC">
        <w:rPr>
          <w:sz w:val="28"/>
          <w:szCs w:val="28"/>
        </w:rPr>
        <w:t>л</w:t>
      </w:r>
      <w:r w:rsidR="000125CC" w:rsidRPr="000125CC">
        <w:rPr>
          <w:sz w:val="28"/>
          <w:szCs w:val="28"/>
        </w:rPr>
        <w:t>ист</w:t>
      </w:r>
      <w:r w:rsidR="000125CC">
        <w:rPr>
          <w:sz w:val="28"/>
          <w:szCs w:val="28"/>
        </w:rPr>
        <w:t>а</w:t>
      </w:r>
      <w:r w:rsidR="000125CC" w:rsidRPr="000125CC">
        <w:rPr>
          <w:sz w:val="28"/>
          <w:szCs w:val="28"/>
        </w:rPr>
        <w:t xml:space="preserve"> ознакомлений с Правилами доступа к персональным данным, обрабатываемым в информационной системе</w:t>
      </w:r>
      <w:r w:rsidR="000125CC">
        <w:rPr>
          <w:sz w:val="28"/>
          <w:szCs w:val="28"/>
        </w:rPr>
        <w:t xml:space="preserve"> </w:t>
      </w:r>
      <w:r w:rsidR="000125CC" w:rsidRPr="00AF0DF8">
        <w:rPr>
          <w:sz w:val="28"/>
          <w:szCs w:val="28"/>
        </w:rPr>
        <w:t xml:space="preserve">приведена в Приложении № </w:t>
      </w:r>
      <w:r w:rsidR="000125CC">
        <w:rPr>
          <w:sz w:val="28"/>
          <w:szCs w:val="28"/>
        </w:rPr>
        <w:t>2</w:t>
      </w:r>
      <w:r w:rsidR="000125CC" w:rsidRPr="00AF0DF8">
        <w:rPr>
          <w:sz w:val="28"/>
          <w:szCs w:val="28"/>
        </w:rPr>
        <w:t xml:space="preserve"> к настоящим Правилам. </w:t>
      </w:r>
    </w:p>
    <w:p w:rsidR="00BD0871" w:rsidRDefault="00EB737D" w:rsidP="00EB737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F0DF8" w:rsidRPr="00AF0DF8">
        <w:rPr>
          <w:sz w:val="28"/>
          <w:szCs w:val="28"/>
        </w:rPr>
        <w:t>6.</w:t>
      </w:r>
      <w:r w:rsidR="0016279E">
        <w:rPr>
          <w:sz w:val="28"/>
          <w:szCs w:val="28"/>
        </w:rPr>
        <w:t> </w:t>
      </w:r>
      <w:r w:rsidR="00AF0DF8" w:rsidRPr="00AF0DF8">
        <w:rPr>
          <w:sz w:val="28"/>
          <w:szCs w:val="28"/>
        </w:rPr>
        <w:t>Лица, виновные в нарушении требований настоящих Правил и иных документов, регламентирующих вопросы защиты персональных данных, несут ответственность в соответствии с действующим законодательством Российской Федерации.</w:t>
      </w:r>
    </w:p>
    <w:p w:rsidR="0083380D" w:rsidRDefault="0083380D" w:rsidP="00EB737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380D" w:rsidRDefault="0083380D" w:rsidP="00EB737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0871" w:rsidRPr="00651172" w:rsidRDefault="00BD0871" w:rsidP="00BD0871">
      <w:pPr>
        <w:jc w:val="right"/>
        <w:rPr>
          <w:sz w:val="26"/>
        </w:rPr>
      </w:pPr>
      <w:r w:rsidRPr="00651172">
        <w:rPr>
          <w:sz w:val="26"/>
        </w:rPr>
        <w:t>Приложение № 1</w:t>
      </w:r>
    </w:p>
    <w:p w:rsidR="000125CC" w:rsidRPr="000125CC" w:rsidRDefault="00BD0871" w:rsidP="000125CC">
      <w:pPr>
        <w:jc w:val="right"/>
        <w:rPr>
          <w:sz w:val="26"/>
        </w:rPr>
      </w:pPr>
      <w:r w:rsidRPr="00651172">
        <w:rPr>
          <w:sz w:val="26"/>
        </w:rPr>
        <w:t xml:space="preserve">к Правилам </w:t>
      </w:r>
      <w:r w:rsidR="000125CC" w:rsidRPr="000125CC">
        <w:rPr>
          <w:sz w:val="26"/>
        </w:rPr>
        <w:t xml:space="preserve">к персональным данным, </w:t>
      </w:r>
    </w:p>
    <w:p w:rsidR="00BD0871" w:rsidRPr="00651172" w:rsidRDefault="000125CC" w:rsidP="000125CC">
      <w:pPr>
        <w:jc w:val="right"/>
        <w:rPr>
          <w:sz w:val="26"/>
        </w:rPr>
      </w:pPr>
      <w:r w:rsidRPr="000125CC">
        <w:rPr>
          <w:sz w:val="26"/>
        </w:rPr>
        <w:t>обрабатываемым в информационной системе персональных данных</w:t>
      </w:r>
      <w:r>
        <w:rPr>
          <w:sz w:val="26"/>
        </w:rPr>
        <w:t xml:space="preserve"> </w:t>
      </w:r>
    </w:p>
    <w:p w:rsidR="00BD0871" w:rsidRPr="00651172" w:rsidRDefault="00BD0871" w:rsidP="00BD0871">
      <w:pPr>
        <w:spacing w:line="288" w:lineRule="auto"/>
        <w:jc w:val="right"/>
        <w:rPr>
          <w:sz w:val="26"/>
        </w:rPr>
      </w:pPr>
    </w:p>
    <w:p w:rsidR="00BD0871" w:rsidRPr="00651172" w:rsidRDefault="00BD0871" w:rsidP="00BD0871">
      <w:pPr>
        <w:spacing w:line="288" w:lineRule="auto"/>
        <w:jc w:val="center"/>
        <w:rPr>
          <w:b/>
          <w:sz w:val="26"/>
        </w:rPr>
      </w:pPr>
      <w:r w:rsidRPr="00651172">
        <w:rPr>
          <w:b/>
          <w:sz w:val="26"/>
        </w:rPr>
        <w:t>ТАБЛИЦА</w:t>
      </w:r>
    </w:p>
    <w:p w:rsidR="00BD0871" w:rsidRPr="00651172" w:rsidRDefault="00BD0871" w:rsidP="00BD0871">
      <w:pPr>
        <w:spacing w:line="288" w:lineRule="auto"/>
        <w:jc w:val="center"/>
        <w:rPr>
          <w:b/>
          <w:sz w:val="26"/>
          <w:szCs w:val="26"/>
        </w:rPr>
      </w:pPr>
      <w:r w:rsidRPr="00651172">
        <w:rPr>
          <w:b/>
          <w:sz w:val="26"/>
        </w:rPr>
        <w:t>разграничения доступа к персональным данным</w:t>
      </w:r>
    </w:p>
    <w:p w:rsidR="00BD0871" w:rsidRPr="00651172" w:rsidRDefault="00BD0871" w:rsidP="00BD0871">
      <w:pPr>
        <w:spacing w:line="288" w:lineRule="auto"/>
        <w:rPr>
          <w:szCs w:val="28"/>
        </w:rPr>
      </w:pPr>
    </w:p>
    <w:tbl>
      <w:tblPr>
        <w:tblStyle w:val="ac"/>
        <w:tblW w:w="10118" w:type="dxa"/>
        <w:tblInd w:w="-34" w:type="dxa"/>
        <w:tblLook w:val="04A0" w:firstRow="1" w:lastRow="0" w:firstColumn="1" w:lastColumn="0" w:noHBand="0" w:noVBand="1"/>
      </w:tblPr>
      <w:tblGrid>
        <w:gridCol w:w="2425"/>
        <w:gridCol w:w="1626"/>
        <w:gridCol w:w="1914"/>
        <w:gridCol w:w="1249"/>
        <w:gridCol w:w="1469"/>
        <w:gridCol w:w="1435"/>
      </w:tblGrid>
      <w:tr w:rsidR="00BD0871" w:rsidRPr="00651172" w:rsidTr="00BD0871">
        <w:trPr>
          <w:trHeight w:val="559"/>
        </w:trPr>
        <w:tc>
          <w:tcPr>
            <w:tcW w:w="2425" w:type="dxa"/>
            <w:vMerge w:val="restart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Наименование информационных ресурсов информационной системы персональных данных</w:t>
            </w:r>
          </w:p>
        </w:tc>
        <w:tc>
          <w:tcPr>
            <w:tcW w:w="1626" w:type="dxa"/>
            <w:vMerge w:val="restart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Тип доступа</w:t>
            </w:r>
          </w:p>
        </w:tc>
        <w:tc>
          <w:tcPr>
            <w:tcW w:w="6067" w:type="dxa"/>
            <w:gridSpan w:val="4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Уровень доступа субъектов доступа</w:t>
            </w:r>
          </w:p>
        </w:tc>
      </w:tr>
      <w:tr w:rsidR="00BD0871" w:rsidRPr="00651172" w:rsidTr="00BD0871">
        <w:tc>
          <w:tcPr>
            <w:tcW w:w="2425" w:type="dxa"/>
            <w:vMerge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626" w:type="dxa"/>
            <w:vMerge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Ответственный за безопасность (администратор сети)</w:t>
            </w:r>
          </w:p>
        </w:tc>
        <w:tc>
          <w:tcPr>
            <w:tcW w:w="1249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Пользова</w:t>
            </w:r>
          </w:p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тель 1</w:t>
            </w:r>
          </w:p>
        </w:tc>
        <w:tc>
          <w:tcPr>
            <w:tcW w:w="1469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Пользова</w:t>
            </w:r>
          </w:p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тель 2</w:t>
            </w:r>
          </w:p>
        </w:tc>
        <w:tc>
          <w:tcPr>
            <w:tcW w:w="1435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Пользова</w:t>
            </w:r>
          </w:p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тель 3</w:t>
            </w:r>
          </w:p>
        </w:tc>
      </w:tr>
      <w:tr w:rsidR="00BD0871" w:rsidRPr="00651172" w:rsidTr="00BD0871">
        <w:tc>
          <w:tcPr>
            <w:tcW w:w="2425" w:type="dxa"/>
            <w:vMerge w:val="restart"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 xml:space="preserve">С:\Каталог 1 Персональные данные </w:t>
            </w: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чтение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c>
          <w:tcPr>
            <w:tcW w:w="2425" w:type="dxa"/>
            <w:vMerge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запись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c>
          <w:tcPr>
            <w:tcW w:w="2425" w:type="dxa"/>
            <w:vMerge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выполнение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c>
          <w:tcPr>
            <w:tcW w:w="2425" w:type="dxa"/>
            <w:vMerge w:val="restart"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 xml:space="preserve">С:\Каталог 2 Персональные данные </w:t>
            </w: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чтение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c>
          <w:tcPr>
            <w:tcW w:w="2425" w:type="dxa"/>
            <w:vMerge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запись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c>
          <w:tcPr>
            <w:tcW w:w="2425" w:type="dxa"/>
            <w:vMerge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выполнение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c>
          <w:tcPr>
            <w:tcW w:w="2425" w:type="dxa"/>
            <w:vMerge w:val="restart"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  <w:lang w:val="en-US"/>
              </w:rPr>
            </w:pPr>
            <w:r w:rsidRPr="00651172">
              <w:rPr>
                <w:sz w:val="24"/>
                <w:szCs w:val="28"/>
                <w:lang w:val="en-US"/>
              </w:rPr>
              <w:t>DVD-RW</w:t>
            </w: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чтение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c>
          <w:tcPr>
            <w:tcW w:w="2425" w:type="dxa"/>
            <w:vMerge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запись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c>
          <w:tcPr>
            <w:tcW w:w="2425" w:type="dxa"/>
            <w:vMerge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выполнение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rPr>
          <w:trHeight w:val="427"/>
        </w:trPr>
        <w:tc>
          <w:tcPr>
            <w:tcW w:w="2425" w:type="dxa"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Принтер</w:t>
            </w: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печать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rPr>
          <w:trHeight w:val="427"/>
        </w:trPr>
        <w:tc>
          <w:tcPr>
            <w:tcW w:w="2425" w:type="dxa"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Сканер</w:t>
            </w: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сканирование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c>
          <w:tcPr>
            <w:tcW w:w="2425" w:type="dxa"/>
            <w:vMerge w:val="restart"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Программные средства</w:t>
            </w: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инсталляция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rPr>
          <w:trHeight w:val="374"/>
        </w:trPr>
        <w:tc>
          <w:tcPr>
            <w:tcW w:w="2425" w:type="dxa"/>
            <w:vMerge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изменение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  <w:tr w:rsidR="00BD0871" w:rsidRPr="00651172" w:rsidTr="00BD0871">
        <w:trPr>
          <w:trHeight w:val="427"/>
        </w:trPr>
        <w:tc>
          <w:tcPr>
            <w:tcW w:w="2425" w:type="dxa"/>
            <w:vAlign w:val="center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Операционная система, средства защиты информации</w:t>
            </w:r>
          </w:p>
        </w:tc>
        <w:tc>
          <w:tcPr>
            <w:tcW w:w="1626" w:type="dxa"/>
            <w:vAlign w:val="center"/>
          </w:tcPr>
          <w:p w:rsidR="00BD0871" w:rsidRPr="00651172" w:rsidRDefault="00BD0871" w:rsidP="002D68C5">
            <w:pPr>
              <w:spacing w:line="264" w:lineRule="auto"/>
              <w:jc w:val="center"/>
              <w:rPr>
                <w:sz w:val="24"/>
                <w:szCs w:val="28"/>
              </w:rPr>
            </w:pPr>
            <w:r w:rsidRPr="00651172">
              <w:rPr>
                <w:sz w:val="24"/>
                <w:szCs w:val="28"/>
              </w:rPr>
              <w:t>настройки</w:t>
            </w:r>
          </w:p>
        </w:tc>
        <w:tc>
          <w:tcPr>
            <w:tcW w:w="1914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69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  <w:tc>
          <w:tcPr>
            <w:tcW w:w="1435" w:type="dxa"/>
          </w:tcPr>
          <w:p w:rsidR="00BD0871" w:rsidRPr="00651172" w:rsidRDefault="00BD0871" w:rsidP="002D68C5">
            <w:pPr>
              <w:spacing w:line="264" w:lineRule="auto"/>
              <w:rPr>
                <w:sz w:val="24"/>
                <w:szCs w:val="28"/>
              </w:rPr>
            </w:pPr>
          </w:p>
        </w:tc>
      </w:tr>
    </w:tbl>
    <w:p w:rsidR="00BD0871" w:rsidRPr="00651172" w:rsidRDefault="00BD0871" w:rsidP="00BD0871">
      <w:pPr>
        <w:spacing w:line="288" w:lineRule="auto"/>
        <w:rPr>
          <w:szCs w:val="28"/>
        </w:rPr>
      </w:pPr>
    </w:p>
    <w:p w:rsidR="00BD0871" w:rsidRPr="00651172" w:rsidRDefault="00BD0871" w:rsidP="00BD0871">
      <w:pPr>
        <w:spacing w:line="288" w:lineRule="auto"/>
        <w:rPr>
          <w:szCs w:val="28"/>
        </w:rPr>
      </w:pPr>
      <w:r w:rsidRPr="00651172">
        <w:rPr>
          <w:szCs w:val="28"/>
        </w:rPr>
        <w:t xml:space="preserve">Где:  доступ разрешен – </w:t>
      </w:r>
      <w:r w:rsidRPr="00651172">
        <w:rPr>
          <w:b/>
          <w:szCs w:val="28"/>
        </w:rPr>
        <w:t xml:space="preserve">«+» </w:t>
      </w:r>
    </w:p>
    <w:p w:rsidR="00BD0871" w:rsidRPr="00651172" w:rsidRDefault="00BD0871" w:rsidP="00BD0871">
      <w:pPr>
        <w:spacing w:line="288" w:lineRule="auto"/>
        <w:rPr>
          <w:szCs w:val="28"/>
        </w:rPr>
      </w:pPr>
    </w:p>
    <w:p w:rsidR="00BD0871" w:rsidRPr="00BD0871" w:rsidRDefault="00BD0871" w:rsidP="00BD0871">
      <w:pPr>
        <w:spacing w:line="288" w:lineRule="auto"/>
        <w:rPr>
          <w:sz w:val="28"/>
          <w:szCs w:val="28"/>
        </w:rPr>
      </w:pPr>
    </w:p>
    <w:p w:rsidR="00BD0871" w:rsidRDefault="00BD0871" w:rsidP="00BD0871">
      <w:pPr>
        <w:spacing w:line="288" w:lineRule="auto"/>
        <w:jc w:val="both"/>
        <w:outlineLvl w:val="1"/>
        <w:rPr>
          <w:sz w:val="28"/>
          <w:szCs w:val="28"/>
        </w:rPr>
      </w:pPr>
      <w:r w:rsidRPr="00BD0871">
        <w:rPr>
          <w:sz w:val="28"/>
          <w:szCs w:val="28"/>
        </w:rPr>
        <w:t xml:space="preserve">Ответственный за организацию </w:t>
      </w:r>
    </w:p>
    <w:p w:rsidR="00BD0871" w:rsidRPr="00BD0871" w:rsidRDefault="00BD0871" w:rsidP="00BD0871">
      <w:pPr>
        <w:spacing w:line="288" w:lineRule="auto"/>
        <w:jc w:val="both"/>
        <w:outlineLvl w:val="1"/>
        <w:rPr>
          <w:sz w:val="28"/>
          <w:szCs w:val="28"/>
        </w:rPr>
      </w:pPr>
      <w:r w:rsidRPr="00BD0871">
        <w:rPr>
          <w:sz w:val="28"/>
          <w:szCs w:val="28"/>
        </w:rPr>
        <w:t>обработки персональных данных</w:t>
      </w:r>
      <w:r>
        <w:rPr>
          <w:sz w:val="28"/>
          <w:szCs w:val="28"/>
        </w:rPr>
        <w:t xml:space="preserve">                                                            О.В. Сергиенко</w:t>
      </w:r>
    </w:p>
    <w:p w:rsidR="00BD0871" w:rsidRPr="00651172" w:rsidRDefault="00BD0871" w:rsidP="00BD0871">
      <w:pPr>
        <w:rPr>
          <w:b/>
          <w:sz w:val="26"/>
          <w:szCs w:val="26"/>
        </w:rPr>
      </w:pPr>
      <w:r w:rsidRPr="00651172">
        <w:rPr>
          <w:b/>
          <w:sz w:val="26"/>
          <w:szCs w:val="26"/>
        </w:rPr>
        <w:br w:type="page"/>
      </w:r>
    </w:p>
    <w:p w:rsidR="000125CC" w:rsidRPr="00651172" w:rsidRDefault="000125CC" w:rsidP="000125CC">
      <w:pPr>
        <w:jc w:val="right"/>
        <w:rPr>
          <w:sz w:val="26"/>
        </w:rPr>
      </w:pPr>
      <w:r w:rsidRPr="00651172">
        <w:rPr>
          <w:sz w:val="26"/>
        </w:rPr>
        <w:t xml:space="preserve">Приложение № </w:t>
      </w:r>
      <w:r w:rsidR="00D07E19">
        <w:rPr>
          <w:sz w:val="26"/>
        </w:rPr>
        <w:t>2</w:t>
      </w:r>
    </w:p>
    <w:p w:rsidR="000125CC" w:rsidRPr="000125CC" w:rsidRDefault="000125CC" w:rsidP="000125CC">
      <w:pPr>
        <w:jc w:val="right"/>
        <w:rPr>
          <w:sz w:val="26"/>
        </w:rPr>
      </w:pPr>
      <w:r w:rsidRPr="00651172">
        <w:rPr>
          <w:sz w:val="26"/>
        </w:rPr>
        <w:t xml:space="preserve">к Правилам </w:t>
      </w:r>
      <w:r w:rsidRPr="000125CC">
        <w:rPr>
          <w:sz w:val="26"/>
        </w:rPr>
        <w:t xml:space="preserve">к персональным данным, </w:t>
      </w:r>
    </w:p>
    <w:p w:rsidR="000125CC" w:rsidRPr="00651172" w:rsidRDefault="000125CC" w:rsidP="000125CC">
      <w:pPr>
        <w:jc w:val="right"/>
        <w:rPr>
          <w:sz w:val="26"/>
        </w:rPr>
      </w:pPr>
      <w:r w:rsidRPr="000125CC">
        <w:rPr>
          <w:sz w:val="26"/>
        </w:rPr>
        <w:t>обрабатываемым в информационной системе персональных данных</w:t>
      </w:r>
      <w:r>
        <w:rPr>
          <w:sz w:val="26"/>
        </w:rPr>
        <w:t xml:space="preserve"> </w:t>
      </w:r>
    </w:p>
    <w:p w:rsidR="000125CC" w:rsidRDefault="000125CC" w:rsidP="00BD0871">
      <w:pPr>
        <w:spacing w:line="288" w:lineRule="auto"/>
        <w:jc w:val="center"/>
        <w:rPr>
          <w:b/>
          <w:sz w:val="26"/>
          <w:szCs w:val="26"/>
        </w:rPr>
      </w:pPr>
    </w:p>
    <w:p w:rsidR="00BD0871" w:rsidRPr="00651172" w:rsidRDefault="00BD0871" w:rsidP="00BD0871">
      <w:pPr>
        <w:spacing w:line="288" w:lineRule="auto"/>
        <w:jc w:val="center"/>
        <w:rPr>
          <w:b/>
          <w:sz w:val="26"/>
          <w:szCs w:val="26"/>
        </w:rPr>
      </w:pPr>
      <w:r w:rsidRPr="00651172">
        <w:rPr>
          <w:b/>
          <w:sz w:val="26"/>
          <w:szCs w:val="26"/>
        </w:rPr>
        <w:t xml:space="preserve">Лист ознакомлений </w:t>
      </w:r>
    </w:p>
    <w:p w:rsidR="00BD0871" w:rsidRPr="00651172" w:rsidRDefault="00BD0871" w:rsidP="00BD0871">
      <w:pPr>
        <w:spacing w:line="288" w:lineRule="auto"/>
        <w:jc w:val="center"/>
        <w:rPr>
          <w:b/>
          <w:sz w:val="26"/>
          <w:szCs w:val="28"/>
        </w:rPr>
      </w:pPr>
      <w:r w:rsidRPr="00651172">
        <w:rPr>
          <w:b/>
          <w:sz w:val="26"/>
        </w:rPr>
        <w:t xml:space="preserve">с Правилами доступа к персональным данным, обрабатываемым в информационной системе </w:t>
      </w:r>
    </w:p>
    <w:p w:rsidR="00BD0871" w:rsidRPr="00651172" w:rsidRDefault="00BD0871" w:rsidP="00BD0871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9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0"/>
        <w:gridCol w:w="2020"/>
        <w:gridCol w:w="2016"/>
        <w:gridCol w:w="1727"/>
      </w:tblGrid>
      <w:tr w:rsidR="00BD0871" w:rsidRPr="00651172" w:rsidTr="002D68C5">
        <w:tc>
          <w:tcPr>
            <w:tcW w:w="851" w:type="dxa"/>
            <w:vAlign w:val="center"/>
          </w:tcPr>
          <w:p w:rsidR="00BD0871" w:rsidRPr="00651172" w:rsidRDefault="00BD0871" w:rsidP="002D68C5">
            <w:pPr>
              <w:jc w:val="center"/>
              <w:rPr>
                <w:sz w:val="26"/>
                <w:szCs w:val="26"/>
              </w:rPr>
            </w:pPr>
            <w:r w:rsidRPr="00651172">
              <w:rPr>
                <w:sz w:val="26"/>
                <w:szCs w:val="26"/>
              </w:rPr>
              <w:t>№</w:t>
            </w:r>
          </w:p>
          <w:p w:rsidR="00BD0871" w:rsidRPr="00651172" w:rsidRDefault="00BD0871" w:rsidP="002D68C5">
            <w:pPr>
              <w:jc w:val="center"/>
              <w:rPr>
                <w:sz w:val="26"/>
                <w:szCs w:val="26"/>
              </w:rPr>
            </w:pPr>
            <w:r w:rsidRPr="00651172">
              <w:rPr>
                <w:sz w:val="26"/>
                <w:szCs w:val="26"/>
              </w:rPr>
              <w:t>п/п</w:t>
            </w:r>
          </w:p>
        </w:tc>
        <w:tc>
          <w:tcPr>
            <w:tcW w:w="3260" w:type="dxa"/>
            <w:vAlign w:val="center"/>
          </w:tcPr>
          <w:p w:rsidR="00BD0871" w:rsidRPr="00651172" w:rsidRDefault="00BD0871" w:rsidP="002D68C5">
            <w:pPr>
              <w:jc w:val="center"/>
              <w:rPr>
                <w:sz w:val="26"/>
                <w:szCs w:val="26"/>
              </w:rPr>
            </w:pPr>
            <w:r w:rsidRPr="0065117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020" w:type="dxa"/>
            <w:vAlign w:val="center"/>
          </w:tcPr>
          <w:p w:rsidR="00BD0871" w:rsidRPr="00651172" w:rsidRDefault="00BD0871" w:rsidP="002D68C5">
            <w:pPr>
              <w:jc w:val="center"/>
              <w:rPr>
                <w:sz w:val="26"/>
                <w:szCs w:val="26"/>
              </w:rPr>
            </w:pPr>
            <w:r w:rsidRPr="00651172">
              <w:rPr>
                <w:sz w:val="26"/>
                <w:szCs w:val="26"/>
              </w:rPr>
              <w:t>Наименование подразделения, отдела</w:t>
            </w:r>
          </w:p>
        </w:tc>
        <w:tc>
          <w:tcPr>
            <w:tcW w:w="2016" w:type="dxa"/>
            <w:vAlign w:val="center"/>
          </w:tcPr>
          <w:p w:rsidR="00BD0871" w:rsidRPr="00651172" w:rsidRDefault="00BD0871" w:rsidP="002D68C5">
            <w:pPr>
              <w:jc w:val="center"/>
              <w:rPr>
                <w:sz w:val="26"/>
                <w:szCs w:val="26"/>
              </w:rPr>
            </w:pPr>
            <w:r w:rsidRPr="00651172">
              <w:rPr>
                <w:sz w:val="26"/>
                <w:szCs w:val="26"/>
              </w:rPr>
              <w:t>Дата ознакомления</w:t>
            </w:r>
          </w:p>
        </w:tc>
        <w:tc>
          <w:tcPr>
            <w:tcW w:w="1727" w:type="dxa"/>
            <w:vAlign w:val="center"/>
          </w:tcPr>
          <w:p w:rsidR="00BD0871" w:rsidRPr="00651172" w:rsidRDefault="00BD0871" w:rsidP="002D68C5">
            <w:pPr>
              <w:jc w:val="center"/>
              <w:rPr>
                <w:sz w:val="26"/>
                <w:szCs w:val="26"/>
              </w:rPr>
            </w:pPr>
            <w:r w:rsidRPr="00651172">
              <w:rPr>
                <w:sz w:val="26"/>
                <w:szCs w:val="26"/>
              </w:rPr>
              <w:t>Роспись</w:t>
            </w: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  <w:tr w:rsidR="00BD0871" w:rsidRPr="00651172" w:rsidTr="002D68C5">
        <w:tc>
          <w:tcPr>
            <w:tcW w:w="851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</w:tcPr>
          <w:p w:rsidR="00BD0871" w:rsidRPr="00651172" w:rsidRDefault="00BD0871" w:rsidP="002D68C5">
            <w:pPr>
              <w:jc w:val="center"/>
              <w:rPr>
                <w:sz w:val="32"/>
                <w:szCs w:val="32"/>
              </w:rPr>
            </w:pPr>
          </w:p>
        </w:tc>
      </w:tr>
    </w:tbl>
    <w:p w:rsidR="00BD0871" w:rsidRPr="00B74005" w:rsidRDefault="00BD0871" w:rsidP="00B7400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D0871" w:rsidRPr="00B74005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A79" w:rsidRDefault="00BF5A79" w:rsidP="00104371">
      <w:r>
        <w:separator/>
      </w:r>
    </w:p>
  </w:endnote>
  <w:endnote w:type="continuationSeparator" w:id="0">
    <w:p w:rsidR="00BF5A79" w:rsidRDefault="00BF5A79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5110DA" w:rsidRDefault="007E63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0DA" w:rsidRDefault="005110DA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A79" w:rsidRDefault="00BF5A79" w:rsidP="00104371">
      <w:r>
        <w:separator/>
      </w:r>
    </w:p>
  </w:footnote>
  <w:footnote w:type="continuationSeparator" w:id="0">
    <w:p w:rsidR="00BF5A79" w:rsidRDefault="00BF5A79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0AB" w:rsidRDefault="005110DA" w:rsidP="00AB33C4">
    <w:pPr>
      <w:pStyle w:val="Style7"/>
      <w:widowControl/>
      <w:spacing w:line="240" w:lineRule="auto"/>
      <w:ind w:firstLine="720"/>
      <w:jc w:val="right"/>
    </w:pPr>
    <w:r>
      <w:t>П</w:t>
    </w:r>
    <w:r w:rsidR="00E020AB">
      <w:t>равила</w:t>
    </w:r>
    <w:r>
      <w:t xml:space="preserve"> </w:t>
    </w:r>
    <w:r w:rsidR="00E020AB" w:rsidRPr="00E020AB">
      <w:t xml:space="preserve">доступа к персональным данным, </w:t>
    </w:r>
  </w:p>
  <w:p w:rsidR="005110DA" w:rsidRDefault="00E020AB" w:rsidP="00AB33C4">
    <w:pPr>
      <w:pStyle w:val="Style7"/>
      <w:widowControl/>
      <w:spacing w:line="240" w:lineRule="auto"/>
      <w:ind w:firstLine="720"/>
      <w:jc w:val="right"/>
      <w:rPr>
        <w:bCs/>
      </w:rPr>
    </w:pPr>
    <w:r w:rsidRPr="00E020AB">
      <w:t>обрабатываемым в информационной системе персональных данных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9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2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8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20"/>
  </w:num>
  <w:num w:numId="18">
    <w:abstractNumId w:val="21"/>
  </w:num>
  <w:num w:numId="19">
    <w:abstractNumId w:val="10"/>
  </w:num>
  <w:num w:numId="20">
    <w:abstractNumId w:val="6"/>
  </w:num>
  <w:num w:numId="21">
    <w:abstractNumId w:val="18"/>
  </w:num>
  <w:num w:numId="22">
    <w:abstractNumId w:val="27"/>
  </w:num>
  <w:num w:numId="23">
    <w:abstractNumId w:val="32"/>
  </w:num>
  <w:num w:numId="24">
    <w:abstractNumId w:val="26"/>
  </w:num>
  <w:num w:numId="25">
    <w:abstractNumId w:val="28"/>
  </w:num>
  <w:num w:numId="26">
    <w:abstractNumId w:val="33"/>
  </w:num>
  <w:num w:numId="27">
    <w:abstractNumId w:val="2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24"/>
  </w:num>
  <w:num w:numId="31">
    <w:abstractNumId w:val="23"/>
  </w:num>
  <w:num w:numId="32">
    <w:abstractNumId w:val="29"/>
  </w:num>
  <w:num w:numId="33">
    <w:abstractNumId w:val="3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035F1"/>
    <w:rsid w:val="0001200A"/>
    <w:rsid w:val="000125CC"/>
    <w:rsid w:val="0005057A"/>
    <w:rsid w:val="00080D42"/>
    <w:rsid w:val="00091226"/>
    <w:rsid w:val="000C1E2F"/>
    <w:rsid w:val="000C25FA"/>
    <w:rsid w:val="000C69CF"/>
    <w:rsid w:val="000D41A3"/>
    <w:rsid w:val="000E2CEA"/>
    <w:rsid w:val="00104371"/>
    <w:rsid w:val="00110A60"/>
    <w:rsid w:val="00134A47"/>
    <w:rsid w:val="00140489"/>
    <w:rsid w:val="00145A47"/>
    <w:rsid w:val="00153743"/>
    <w:rsid w:val="0015576D"/>
    <w:rsid w:val="00161E07"/>
    <w:rsid w:val="0016279E"/>
    <w:rsid w:val="00170F1F"/>
    <w:rsid w:val="0017533C"/>
    <w:rsid w:val="001834A0"/>
    <w:rsid w:val="00190999"/>
    <w:rsid w:val="001B4702"/>
    <w:rsid w:val="001C26D1"/>
    <w:rsid w:val="001C3685"/>
    <w:rsid w:val="001D101F"/>
    <w:rsid w:val="001D320E"/>
    <w:rsid w:val="001D3227"/>
    <w:rsid w:val="001E02F5"/>
    <w:rsid w:val="001E44F9"/>
    <w:rsid w:val="001E7F63"/>
    <w:rsid w:val="001F03A0"/>
    <w:rsid w:val="001F268D"/>
    <w:rsid w:val="001F3048"/>
    <w:rsid w:val="002005E9"/>
    <w:rsid w:val="00203884"/>
    <w:rsid w:val="00205FB7"/>
    <w:rsid w:val="0021390A"/>
    <w:rsid w:val="0022575A"/>
    <w:rsid w:val="00232B08"/>
    <w:rsid w:val="00233966"/>
    <w:rsid w:val="002458C6"/>
    <w:rsid w:val="00261705"/>
    <w:rsid w:val="00261772"/>
    <w:rsid w:val="002622AB"/>
    <w:rsid w:val="00271370"/>
    <w:rsid w:val="0028075C"/>
    <w:rsid w:val="002815C4"/>
    <w:rsid w:val="00281E95"/>
    <w:rsid w:val="002847B4"/>
    <w:rsid w:val="0030417B"/>
    <w:rsid w:val="00304CAE"/>
    <w:rsid w:val="0032284F"/>
    <w:rsid w:val="00322F4E"/>
    <w:rsid w:val="003334F1"/>
    <w:rsid w:val="003347AB"/>
    <w:rsid w:val="00335F6B"/>
    <w:rsid w:val="00340E63"/>
    <w:rsid w:val="00346663"/>
    <w:rsid w:val="003527BE"/>
    <w:rsid w:val="00352B21"/>
    <w:rsid w:val="00371DF2"/>
    <w:rsid w:val="00373B2F"/>
    <w:rsid w:val="00375BBA"/>
    <w:rsid w:val="00376F61"/>
    <w:rsid w:val="0038329F"/>
    <w:rsid w:val="003843CA"/>
    <w:rsid w:val="00392AC0"/>
    <w:rsid w:val="00393634"/>
    <w:rsid w:val="003971EE"/>
    <w:rsid w:val="00397427"/>
    <w:rsid w:val="003A420D"/>
    <w:rsid w:val="003A46FF"/>
    <w:rsid w:val="003B1E31"/>
    <w:rsid w:val="003B3512"/>
    <w:rsid w:val="003D74F1"/>
    <w:rsid w:val="003E05AC"/>
    <w:rsid w:val="003E09A4"/>
    <w:rsid w:val="003F465E"/>
    <w:rsid w:val="0040572E"/>
    <w:rsid w:val="00413A55"/>
    <w:rsid w:val="00414AAD"/>
    <w:rsid w:val="00416D5F"/>
    <w:rsid w:val="00426B10"/>
    <w:rsid w:val="00430766"/>
    <w:rsid w:val="00431FC4"/>
    <w:rsid w:val="0043724E"/>
    <w:rsid w:val="004405A9"/>
    <w:rsid w:val="00442765"/>
    <w:rsid w:val="00447336"/>
    <w:rsid w:val="0049512F"/>
    <w:rsid w:val="0049727C"/>
    <w:rsid w:val="004A1015"/>
    <w:rsid w:val="004A66F8"/>
    <w:rsid w:val="004B0008"/>
    <w:rsid w:val="004C1EEA"/>
    <w:rsid w:val="004E2894"/>
    <w:rsid w:val="004E3F3A"/>
    <w:rsid w:val="00504BE4"/>
    <w:rsid w:val="005110DA"/>
    <w:rsid w:val="00513835"/>
    <w:rsid w:val="00517A1B"/>
    <w:rsid w:val="00524CB1"/>
    <w:rsid w:val="005366D1"/>
    <w:rsid w:val="00537E41"/>
    <w:rsid w:val="00542870"/>
    <w:rsid w:val="005430D3"/>
    <w:rsid w:val="00545A2F"/>
    <w:rsid w:val="0055018B"/>
    <w:rsid w:val="00552B0E"/>
    <w:rsid w:val="005735DE"/>
    <w:rsid w:val="00575D77"/>
    <w:rsid w:val="00576E55"/>
    <w:rsid w:val="00577806"/>
    <w:rsid w:val="00596AC2"/>
    <w:rsid w:val="00597BCC"/>
    <w:rsid w:val="005B01C6"/>
    <w:rsid w:val="005C2FC3"/>
    <w:rsid w:val="005F390C"/>
    <w:rsid w:val="00617580"/>
    <w:rsid w:val="00620221"/>
    <w:rsid w:val="00620C86"/>
    <w:rsid w:val="00621A0D"/>
    <w:rsid w:val="0063158A"/>
    <w:rsid w:val="0065080A"/>
    <w:rsid w:val="00650AC3"/>
    <w:rsid w:val="00651F80"/>
    <w:rsid w:val="00655788"/>
    <w:rsid w:val="00663ED8"/>
    <w:rsid w:val="006816D0"/>
    <w:rsid w:val="0069307E"/>
    <w:rsid w:val="00694C39"/>
    <w:rsid w:val="006A4484"/>
    <w:rsid w:val="006A668D"/>
    <w:rsid w:val="006B3BCF"/>
    <w:rsid w:val="006B555F"/>
    <w:rsid w:val="006B7EEE"/>
    <w:rsid w:val="006C0999"/>
    <w:rsid w:val="006C5002"/>
    <w:rsid w:val="006E3D83"/>
    <w:rsid w:val="006F1845"/>
    <w:rsid w:val="006F1A74"/>
    <w:rsid w:val="0070082B"/>
    <w:rsid w:val="00703CEF"/>
    <w:rsid w:val="00705528"/>
    <w:rsid w:val="007135F3"/>
    <w:rsid w:val="00722E2E"/>
    <w:rsid w:val="00742E5E"/>
    <w:rsid w:val="00743558"/>
    <w:rsid w:val="0074655C"/>
    <w:rsid w:val="0075179C"/>
    <w:rsid w:val="00767DC7"/>
    <w:rsid w:val="0077394C"/>
    <w:rsid w:val="00782838"/>
    <w:rsid w:val="00792548"/>
    <w:rsid w:val="007A48F5"/>
    <w:rsid w:val="007A4C12"/>
    <w:rsid w:val="007B7EE0"/>
    <w:rsid w:val="007D0C57"/>
    <w:rsid w:val="007D5E9D"/>
    <w:rsid w:val="007D799E"/>
    <w:rsid w:val="007E1DDA"/>
    <w:rsid w:val="007E63FA"/>
    <w:rsid w:val="007F068C"/>
    <w:rsid w:val="007F25DE"/>
    <w:rsid w:val="007F3114"/>
    <w:rsid w:val="00806C9D"/>
    <w:rsid w:val="00807730"/>
    <w:rsid w:val="008127D7"/>
    <w:rsid w:val="00816906"/>
    <w:rsid w:val="0083195A"/>
    <w:rsid w:val="0083270A"/>
    <w:rsid w:val="0083380D"/>
    <w:rsid w:val="008405F4"/>
    <w:rsid w:val="00846081"/>
    <w:rsid w:val="00852783"/>
    <w:rsid w:val="00860650"/>
    <w:rsid w:val="008608FB"/>
    <w:rsid w:val="008617A0"/>
    <w:rsid w:val="008620FA"/>
    <w:rsid w:val="00875123"/>
    <w:rsid w:val="008774B5"/>
    <w:rsid w:val="008B13E5"/>
    <w:rsid w:val="008B2F49"/>
    <w:rsid w:val="008C7207"/>
    <w:rsid w:val="008D1FD1"/>
    <w:rsid w:val="008D7472"/>
    <w:rsid w:val="008E4AC0"/>
    <w:rsid w:val="008F1CA3"/>
    <w:rsid w:val="008F24F4"/>
    <w:rsid w:val="008F41D7"/>
    <w:rsid w:val="008F7E7A"/>
    <w:rsid w:val="009023A5"/>
    <w:rsid w:val="00907EF7"/>
    <w:rsid w:val="00912EE4"/>
    <w:rsid w:val="00927183"/>
    <w:rsid w:val="009357EB"/>
    <w:rsid w:val="009467EE"/>
    <w:rsid w:val="00955480"/>
    <w:rsid w:val="00967CFB"/>
    <w:rsid w:val="009703BB"/>
    <w:rsid w:val="009943FA"/>
    <w:rsid w:val="009A2023"/>
    <w:rsid w:val="009A62FD"/>
    <w:rsid w:val="009B142C"/>
    <w:rsid w:val="009C0831"/>
    <w:rsid w:val="009C78F8"/>
    <w:rsid w:val="009D3AED"/>
    <w:rsid w:val="009D41DF"/>
    <w:rsid w:val="009E4937"/>
    <w:rsid w:val="00A06487"/>
    <w:rsid w:val="00A206F7"/>
    <w:rsid w:val="00A2347F"/>
    <w:rsid w:val="00A26426"/>
    <w:rsid w:val="00A27E11"/>
    <w:rsid w:val="00A300C8"/>
    <w:rsid w:val="00A45519"/>
    <w:rsid w:val="00A516EF"/>
    <w:rsid w:val="00A54C24"/>
    <w:rsid w:val="00A56223"/>
    <w:rsid w:val="00A567AA"/>
    <w:rsid w:val="00A61894"/>
    <w:rsid w:val="00A83BB9"/>
    <w:rsid w:val="00A84847"/>
    <w:rsid w:val="00A9383B"/>
    <w:rsid w:val="00A944EF"/>
    <w:rsid w:val="00A95FD3"/>
    <w:rsid w:val="00AA11E1"/>
    <w:rsid w:val="00AB1A94"/>
    <w:rsid w:val="00AB33C4"/>
    <w:rsid w:val="00AE46B4"/>
    <w:rsid w:val="00AF0DF8"/>
    <w:rsid w:val="00B02D7F"/>
    <w:rsid w:val="00B0384C"/>
    <w:rsid w:val="00B127FF"/>
    <w:rsid w:val="00B27D0B"/>
    <w:rsid w:val="00B50D78"/>
    <w:rsid w:val="00B5498B"/>
    <w:rsid w:val="00B70A19"/>
    <w:rsid w:val="00B74005"/>
    <w:rsid w:val="00B74220"/>
    <w:rsid w:val="00B83E38"/>
    <w:rsid w:val="00B96E17"/>
    <w:rsid w:val="00BA0AE3"/>
    <w:rsid w:val="00BA4B96"/>
    <w:rsid w:val="00BB48D3"/>
    <w:rsid w:val="00BB71D3"/>
    <w:rsid w:val="00BC3AED"/>
    <w:rsid w:val="00BC5CBB"/>
    <w:rsid w:val="00BD0871"/>
    <w:rsid w:val="00BD31E5"/>
    <w:rsid w:val="00BD3D64"/>
    <w:rsid w:val="00BD43D9"/>
    <w:rsid w:val="00BE6E87"/>
    <w:rsid w:val="00BF5A79"/>
    <w:rsid w:val="00C40909"/>
    <w:rsid w:val="00C43E26"/>
    <w:rsid w:val="00C55BAD"/>
    <w:rsid w:val="00C615B3"/>
    <w:rsid w:val="00C62697"/>
    <w:rsid w:val="00C744AF"/>
    <w:rsid w:val="00CA2623"/>
    <w:rsid w:val="00CC343D"/>
    <w:rsid w:val="00CD464B"/>
    <w:rsid w:val="00CD6013"/>
    <w:rsid w:val="00CF0C2B"/>
    <w:rsid w:val="00CF44C4"/>
    <w:rsid w:val="00CF64DA"/>
    <w:rsid w:val="00D0795D"/>
    <w:rsid w:val="00D07E19"/>
    <w:rsid w:val="00D22886"/>
    <w:rsid w:val="00D362AB"/>
    <w:rsid w:val="00D372A4"/>
    <w:rsid w:val="00D42302"/>
    <w:rsid w:val="00D43AB1"/>
    <w:rsid w:val="00D508CB"/>
    <w:rsid w:val="00D53FD6"/>
    <w:rsid w:val="00D5635E"/>
    <w:rsid w:val="00D57B33"/>
    <w:rsid w:val="00D64B51"/>
    <w:rsid w:val="00D85A29"/>
    <w:rsid w:val="00D95069"/>
    <w:rsid w:val="00D97563"/>
    <w:rsid w:val="00DB42E0"/>
    <w:rsid w:val="00DC0873"/>
    <w:rsid w:val="00DD1BDF"/>
    <w:rsid w:val="00DD40FA"/>
    <w:rsid w:val="00DD4ED9"/>
    <w:rsid w:val="00DE2AC4"/>
    <w:rsid w:val="00DE2DDD"/>
    <w:rsid w:val="00DE698D"/>
    <w:rsid w:val="00DF35D6"/>
    <w:rsid w:val="00DF5430"/>
    <w:rsid w:val="00DF7333"/>
    <w:rsid w:val="00E020AB"/>
    <w:rsid w:val="00E10C4A"/>
    <w:rsid w:val="00E14AED"/>
    <w:rsid w:val="00E2025E"/>
    <w:rsid w:val="00E202A5"/>
    <w:rsid w:val="00E26E2C"/>
    <w:rsid w:val="00E40152"/>
    <w:rsid w:val="00E4059C"/>
    <w:rsid w:val="00E609DF"/>
    <w:rsid w:val="00E6566D"/>
    <w:rsid w:val="00E701E3"/>
    <w:rsid w:val="00E731BC"/>
    <w:rsid w:val="00E82099"/>
    <w:rsid w:val="00E85DC4"/>
    <w:rsid w:val="00E86FB7"/>
    <w:rsid w:val="00E9165D"/>
    <w:rsid w:val="00EA7354"/>
    <w:rsid w:val="00EB737D"/>
    <w:rsid w:val="00EC09CC"/>
    <w:rsid w:val="00ED7334"/>
    <w:rsid w:val="00ED7D45"/>
    <w:rsid w:val="00EE3FB7"/>
    <w:rsid w:val="00F00402"/>
    <w:rsid w:val="00F00DC7"/>
    <w:rsid w:val="00F0246F"/>
    <w:rsid w:val="00F05093"/>
    <w:rsid w:val="00F055FB"/>
    <w:rsid w:val="00F06CC3"/>
    <w:rsid w:val="00F214D9"/>
    <w:rsid w:val="00F21670"/>
    <w:rsid w:val="00F24EEC"/>
    <w:rsid w:val="00F378D8"/>
    <w:rsid w:val="00F42067"/>
    <w:rsid w:val="00F43086"/>
    <w:rsid w:val="00F5130B"/>
    <w:rsid w:val="00F605FF"/>
    <w:rsid w:val="00F6174C"/>
    <w:rsid w:val="00F624B3"/>
    <w:rsid w:val="00F65F00"/>
    <w:rsid w:val="00F8599D"/>
    <w:rsid w:val="00FA4A62"/>
    <w:rsid w:val="00FA634F"/>
    <w:rsid w:val="00FB7A75"/>
    <w:rsid w:val="00FC0706"/>
    <w:rsid w:val="00FC0D5B"/>
    <w:rsid w:val="00FC7D4A"/>
    <w:rsid w:val="00FF22C5"/>
    <w:rsid w:val="00FF2462"/>
    <w:rsid w:val="00FF29CE"/>
    <w:rsid w:val="00FF5CBE"/>
    <w:rsid w:val="00FF61A5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C083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9C083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0C1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26B58-3708-445B-BFCB-2D825B78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92</cp:revision>
  <cp:lastPrinted>2018-10-05T04:30:00Z</cp:lastPrinted>
  <dcterms:created xsi:type="dcterms:W3CDTF">2018-05-10T05:17:00Z</dcterms:created>
  <dcterms:modified xsi:type="dcterms:W3CDTF">2022-07-28T10:22:00Z</dcterms:modified>
</cp:coreProperties>
</file>