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2436" w:rsidRDefault="00CB64E6">
      <w:pPr>
        <w:pStyle w:val="a3"/>
        <w:spacing w:line="44" w:lineRule="exact"/>
        <w:ind w:left="-1235"/>
        <w:jc w:val="left"/>
        <w:rPr>
          <w:sz w:val="4"/>
        </w:rPr>
      </w:pPr>
      <w:r>
        <w:rPr>
          <w:noProof/>
          <w:sz w:val="4"/>
        </w:rPr>
        <w:drawing>
          <wp:anchor distT="0" distB="0" distL="114300" distR="114300" simplePos="0" relativeHeight="251658240" behindDoc="0" locked="0" layoutInCell="1" allowOverlap="1">
            <wp:simplePos x="0" y="0"/>
            <wp:positionH relativeFrom="page">
              <wp:posOffset>914400</wp:posOffset>
            </wp:positionH>
            <wp:positionV relativeFrom="paragraph">
              <wp:posOffset>-876300</wp:posOffset>
            </wp:positionV>
            <wp:extent cx="2533650" cy="89535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2533650" cy="895350"/>
                    </a:xfrm>
                    <a:prstGeom prst="rect">
                      <a:avLst/>
                    </a:prstGeom>
                  </pic:spPr>
                </pic:pic>
              </a:graphicData>
            </a:graphic>
          </wp:anchor>
        </w:drawing>
      </w:r>
    </w:p>
    <w:p w:rsidR="00DB2436" w:rsidRDefault="00DB2436">
      <w:pPr>
        <w:pStyle w:val="a3"/>
        <w:ind w:left="0"/>
        <w:jc w:val="left"/>
        <w:rPr>
          <w:sz w:val="20"/>
        </w:rPr>
      </w:pPr>
    </w:p>
    <w:p w:rsidR="00DB2436" w:rsidRDefault="00DB2436">
      <w:pPr>
        <w:pStyle w:val="a3"/>
        <w:ind w:left="0"/>
        <w:jc w:val="left"/>
        <w:rPr>
          <w:sz w:val="20"/>
        </w:rPr>
      </w:pPr>
    </w:p>
    <w:p w:rsidR="00DB2436" w:rsidRPr="003F6F24" w:rsidRDefault="00DA172D">
      <w:pPr>
        <w:spacing w:before="217"/>
        <w:ind w:right="421"/>
        <w:jc w:val="center"/>
        <w:rPr>
          <w:sz w:val="27"/>
          <w:lang w:val="ru-RU"/>
        </w:rPr>
      </w:pPr>
      <w:r w:rsidRPr="003F6F24">
        <w:rPr>
          <w:color w:val="423F41"/>
          <w:sz w:val="27"/>
          <w:lang w:val="ru-RU"/>
        </w:rPr>
        <w:t>Частное учреждение образовательная организация высшего образования</w:t>
      </w:r>
    </w:p>
    <w:p w:rsidR="00DB2436" w:rsidRPr="003F6F24" w:rsidRDefault="00DA172D">
      <w:pPr>
        <w:spacing w:before="168" w:line="374" w:lineRule="auto"/>
        <w:ind w:left="2760" w:right="3199"/>
        <w:jc w:val="center"/>
        <w:rPr>
          <w:sz w:val="27"/>
          <w:lang w:val="ru-RU"/>
        </w:rPr>
      </w:pPr>
      <w:r w:rsidRPr="003F6F24">
        <w:rPr>
          <w:color w:val="545254"/>
          <w:sz w:val="27"/>
          <w:lang w:val="ru-RU"/>
        </w:rPr>
        <w:t xml:space="preserve">«Омская </w:t>
      </w:r>
      <w:r w:rsidRPr="003F6F24">
        <w:rPr>
          <w:color w:val="423F41"/>
          <w:sz w:val="27"/>
          <w:lang w:val="ru-RU"/>
        </w:rPr>
        <w:t>гуманитарная академия» (ЧУОО ВО «ОмГА»)</w:t>
      </w:r>
    </w:p>
    <w:p w:rsidR="00DB2436" w:rsidRPr="003F6F24" w:rsidRDefault="00DB2436">
      <w:pPr>
        <w:pStyle w:val="a3"/>
        <w:ind w:left="0"/>
        <w:jc w:val="left"/>
        <w:rPr>
          <w:sz w:val="20"/>
          <w:lang w:val="ru-RU"/>
        </w:rPr>
      </w:pPr>
    </w:p>
    <w:p w:rsidR="00DB2436" w:rsidRPr="003F6F24" w:rsidRDefault="00DB2436">
      <w:pPr>
        <w:pStyle w:val="a3"/>
        <w:spacing w:before="3"/>
        <w:ind w:left="0"/>
        <w:jc w:val="left"/>
        <w:rPr>
          <w:sz w:val="23"/>
          <w:lang w:val="ru-RU"/>
        </w:rPr>
      </w:pPr>
    </w:p>
    <w:p w:rsidR="00DB2436" w:rsidRPr="003F6F24" w:rsidRDefault="00DB2436">
      <w:pPr>
        <w:rPr>
          <w:sz w:val="23"/>
          <w:lang w:val="ru-RU"/>
        </w:rPr>
        <w:sectPr w:rsidR="00DB2436" w:rsidRPr="003F6F24">
          <w:type w:val="continuous"/>
          <w:pgSz w:w="11900" w:h="16840"/>
          <w:pgMar w:top="540" w:right="700" w:bottom="280" w:left="1280" w:header="720" w:footer="720" w:gutter="0"/>
          <w:cols w:space="720"/>
        </w:sectPr>
      </w:pPr>
    </w:p>
    <w:p w:rsidR="00DB2436" w:rsidRPr="003F6F24" w:rsidRDefault="00DA172D">
      <w:pPr>
        <w:spacing w:before="98" w:line="369" w:lineRule="auto"/>
        <w:ind w:left="1690" w:right="586"/>
        <w:jc w:val="center"/>
        <w:rPr>
          <w:sz w:val="27"/>
          <w:lang w:val="ru-RU"/>
        </w:rPr>
      </w:pPr>
      <w:r w:rsidRPr="003F6F24">
        <w:rPr>
          <w:color w:val="423F41"/>
          <w:w w:val="105"/>
          <w:sz w:val="27"/>
          <w:lang w:val="ru-RU"/>
        </w:rPr>
        <w:t>Одобрено: на</w:t>
      </w:r>
      <w:r w:rsidRPr="003F6F24">
        <w:rPr>
          <w:color w:val="423F41"/>
          <w:spacing w:val="-48"/>
          <w:w w:val="105"/>
          <w:sz w:val="27"/>
          <w:lang w:val="ru-RU"/>
        </w:rPr>
        <w:t xml:space="preserve"> </w:t>
      </w:r>
      <w:r w:rsidRPr="003F6F24">
        <w:rPr>
          <w:color w:val="423F41"/>
          <w:w w:val="105"/>
          <w:sz w:val="27"/>
          <w:lang w:val="ru-RU"/>
        </w:rPr>
        <w:t>заседании</w:t>
      </w:r>
    </w:p>
    <w:p w:rsidR="00DB2436" w:rsidRPr="003F6F24" w:rsidRDefault="00DA172D">
      <w:pPr>
        <w:spacing w:before="5" w:line="374" w:lineRule="auto"/>
        <w:ind w:left="1174" w:right="62"/>
        <w:jc w:val="center"/>
        <w:rPr>
          <w:sz w:val="27"/>
          <w:lang w:val="ru-RU"/>
        </w:rPr>
      </w:pPr>
      <w:r w:rsidRPr="003F6F24">
        <w:rPr>
          <w:color w:val="423F41"/>
          <w:sz w:val="27"/>
          <w:lang w:val="ru-RU"/>
        </w:rPr>
        <w:t xml:space="preserve">Студенческого совета </w:t>
      </w:r>
      <w:r w:rsidRPr="003F6F24">
        <w:rPr>
          <w:color w:val="423F41"/>
          <w:w w:val="105"/>
          <w:sz w:val="27"/>
          <w:lang w:val="ru-RU"/>
        </w:rPr>
        <w:t>ЧУОО ВО «ОмГА»</w:t>
      </w:r>
    </w:p>
    <w:p w:rsidR="00DB2436" w:rsidRPr="003F6F24" w:rsidRDefault="00DA172D">
      <w:pPr>
        <w:spacing w:line="308" w:lineRule="exact"/>
        <w:ind w:left="1174" w:right="43"/>
        <w:jc w:val="center"/>
        <w:rPr>
          <w:sz w:val="27"/>
          <w:lang w:val="ru-RU"/>
        </w:rPr>
      </w:pPr>
      <w:r w:rsidRPr="003F6F24">
        <w:rPr>
          <w:color w:val="423F41"/>
          <w:w w:val="105"/>
          <w:sz w:val="27"/>
          <w:lang w:val="ru-RU"/>
        </w:rPr>
        <w:t xml:space="preserve">протокол </w:t>
      </w:r>
      <w:r w:rsidRPr="003F6F24">
        <w:rPr>
          <w:rFonts w:ascii="Arial" w:hAnsi="Arial"/>
          <w:color w:val="423F41"/>
          <w:w w:val="105"/>
          <w:sz w:val="25"/>
          <w:lang w:val="ru-RU"/>
        </w:rPr>
        <w:t xml:space="preserve">№ </w:t>
      </w:r>
      <w:r w:rsidRPr="003F6F24">
        <w:rPr>
          <w:color w:val="423F41"/>
          <w:w w:val="105"/>
          <w:sz w:val="27"/>
          <w:lang w:val="ru-RU"/>
        </w:rPr>
        <w:t>6</w:t>
      </w:r>
    </w:p>
    <w:p w:rsidR="00DB2436" w:rsidRPr="003F6F24" w:rsidRDefault="00DA172D">
      <w:pPr>
        <w:spacing w:before="172"/>
        <w:ind w:left="1174" w:right="50"/>
        <w:jc w:val="center"/>
        <w:rPr>
          <w:sz w:val="27"/>
          <w:lang w:val="ru-RU"/>
        </w:rPr>
      </w:pPr>
      <w:r w:rsidRPr="003F6F24">
        <w:rPr>
          <w:color w:val="423F41"/>
          <w:sz w:val="27"/>
          <w:lang w:val="ru-RU"/>
        </w:rPr>
        <w:t>от 18 декабря 2017 г.</w:t>
      </w:r>
    </w:p>
    <w:p w:rsidR="00DB2436" w:rsidRPr="003F6F24" w:rsidRDefault="00DA172D">
      <w:pPr>
        <w:spacing w:before="88" w:line="247" w:lineRule="auto"/>
        <w:ind w:left="1150" w:right="1050" w:firstLine="942"/>
        <w:rPr>
          <w:sz w:val="27"/>
          <w:lang w:val="ru-RU"/>
        </w:rPr>
      </w:pPr>
      <w:r w:rsidRPr="003F6F24">
        <w:rPr>
          <w:lang w:val="ru-RU"/>
        </w:rPr>
        <w:br w:type="column"/>
      </w:r>
      <w:r w:rsidRPr="003F6F24">
        <w:rPr>
          <w:color w:val="423F41"/>
          <w:sz w:val="27"/>
          <w:lang w:val="ru-RU"/>
        </w:rPr>
        <w:t>Одобрено: Решением Ученого совета</w:t>
      </w:r>
    </w:p>
    <w:p w:rsidR="00DB2436" w:rsidRPr="003F6F24" w:rsidRDefault="00DA172D">
      <w:pPr>
        <w:spacing w:before="54"/>
        <w:ind w:left="1552"/>
        <w:rPr>
          <w:sz w:val="27"/>
          <w:lang w:val="ru-RU"/>
        </w:rPr>
      </w:pPr>
      <w:r w:rsidRPr="003F6F24">
        <w:rPr>
          <w:color w:val="423F41"/>
          <w:w w:val="105"/>
          <w:sz w:val="27"/>
          <w:u w:val="single" w:color="423F41"/>
          <w:lang w:val="ru-RU"/>
        </w:rPr>
        <w:t>ЧУОО ВО</w:t>
      </w:r>
      <w:r w:rsidRPr="003F6F24">
        <w:rPr>
          <w:color w:val="423F41"/>
          <w:w w:val="105"/>
          <w:sz w:val="27"/>
          <w:lang w:val="ru-RU"/>
        </w:rPr>
        <w:t xml:space="preserve"> «ОмГА»</w:t>
      </w:r>
    </w:p>
    <w:p w:rsidR="00DB2436" w:rsidRPr="003F6F24" w:rsidRDefault="00DA172D">
      <w:pPr>
        <w:spacing w:before="5"/>
        <w:ind w:left="2998"/>
        <w:rPr>
          <w:sz w:val="27"/>
          <w:lang w:val="ru-RU"/>
        </w:rPr>
      </w:pPr>
      <w:r>
        <w:rPr>
          <w:noProof/>
          <w:lang w:val="ru-RU" w:eastAsia="ru-RU"/>
        </w:rPr>
        <w:drawing>
          <wp:anchor distT="0" distB="0" distL="0" distR="0" simplePos="0" relativeHeight="251467776" behindDoc="1" locked="0" layoutInCell="1" allowOverlap="1">
            <wp:simplePos x="0" y="0"/>
            <wp:positionH relativeFrom="page">
              <wp:posOffset>4210926</wp:posOffset>
            </wp:positionH>
            <wp:positionV relativeFrom="paragraph">
              <wp:posOffset>29625</wp:posOffset>
            </wp:positionV>
            <wp:extent cx="1555530" cy="138472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555530" cy="1384729"/>
                    </a:xfrm>
                    <a:prstGeom prst="rect">
                      <a:avLst/>
                    </a:prstGeom>
                  </pic:spPr>
                </pic:pic>
              </a:graphicData>
            </a:graphic>
          </wp:anchor>
        </w:drawing>
      </w:r>
      <w:r w:rsidRPr="003F6F24">
        <w:rPr>
          <w:color w:val="423F41"/>
          <w:sz w:val="27"/>
          <w:lang w:val="ru-RU"/>
        </w:rPr>
        <w:t>18.12.2017</w:t>
      </w:r>
      <w:r w:rsidRPr="003F6F24">
        <w:rPr>
          <w:color w:val="423F41"/>
          <w:spacing w:val="39"/>
          <w:sz w:val="27"/>
          <w:lang w:val="ru-RU"/>
        </w:rPr>
        <w:t xml:space="preserve"> </w:t>
      </w:r>
      <w:r w:rsidRPr="003F6F24">
        <w:rPr>
          <w:color w:val="423F41"/>
          <w:sz w:val="27"/>
          <w:lang w:val="ru-RU"/>
        </w:rPr>
        <w:t>г.</w:t>
      </w:r>
    </w:p>
    <w:p w:rsidR="00DB2436" w:rsidRPr="003F6F24" w:rsidRDefault="00DB2436">
      <w:pPr>
        <w:pStyle w:val="a3"/>
        <w:spacing w:before="2"/>
        <w:ind w:left="0"/>
        <w:jc w:val="left"/>
        <w:rPr>
          <w:sz w:val="29"/>
          <w:lang w:val="ru-RU"/>
        </w:rPr>
      </w:pPr>
    </w:p>
    <w:p w:rsidR="00DB2436" w:rsidRPr="003F6F24" w:rsidRDefault="00DA172D">
      <w:pPr>
        <w:ind w:left="3408"/>
        <w:rPr>
          <w:sz w:val="27"/>
          <w:lang w:val="ru-RU"/>
        </w:rPr>
      </w:pPr>
      <w:r w:rsidRPr="003F6F24">
        <w:rPr>
          <w:color w:val="423F41"/>
          <w:w w:val="105"/>
          <w:sz w:val="27"/>
          <w:lang w:val="ru-RU"/>
        </w:rPr>
        <w:t>го</w:t>
      </w:r>
      <w:r w:rsidRPr="003F6F24">
        <w:rPr>
          <w:color w:val="423F41"/>
          <w:spacing w:val="-38"/>
          <w:w w:val="105"/>
          <w:sz w:val="27"/>
          <w:lang w:val="ru-RU"/>
        </w:rPr>
        <w:t xml:space="preserve"> </w:t>
      </w:r>
      <w:r w:rsidRPr="003F6F24">
        <w:rPr>
          <w:color w:val="423F41"/>
          <w:w w:val="105"/>
          <w:sz w:val="27"/>
          <w:lang w:val="ru-RU"/>
        </w:rPr>
        <w:t>совета</w:t>
      </w:r>
    </w:p>
    <w:p w:rsidR="00DB2436" w:rsidRPr="003F6F24" w:rsidRDefault="00DA172D">
      <w:pPr>
        <w:spacing w:before="24"/>
        <w:ind w:left="3295" w:right="1050" w:hanging="36"/>
        <w:rPr>
          <w:sz w:val="27"/>
          <w:lang w:val="ru-RU"/>
        </w:rPr>
      </w:pPr>
      <w:r w:rsidRPr="003F6F24">
        <w:rPr>
          <w:color w:val="9AA5C1"/>
          <w:sz w:val="27"/>
          <w:lang w:val="ru-RU"/>
        </w:rPr>
        <w:t>,</w:t>
      </w:r>
      <w:r w:rsidRPr="003F6F24">
        <w:rPr>
          <w:color w:val="423F41"/>
          <w:sz w:val="27"/>
          <w:lang w:val="ru-RU"/>
        </w:rPr>
        <w:t>· Еремеев 12.2017 г.</w:t>
      </w:r>
    </w:p>
    <w:p w:rsidR="00DB2436" w:rsidRPr="003F6F24" w:rsidRDefault="00DB2436">
      <w:pPr>
        <w:rPr>
          <w:sz w:val="27"/>
          <w:lang w:val="ru-RU"/>
        </w:rPr>
        <w:sectPr w:rsidR="00DB2436" w:rsidRPr="003F6F24">
          <w:type w:val="continuous"/>
          <w:pgSz w:w="11900" w:h="16840"/>
          <w:pgMar w:top="540" w:right="700" w:bottom="280" w:left="1280" w:header="720" w:footer="720" w:gutter="0"/>
          <w:cols w:num="2" w:space="720" w:equalWidth="0">
            <w:col w:w="3806" w:space="602"/>
            <w:col w:w="5512"/>
          </w:cols>
        </w:sectPr>
      </w:pPr>
    </w:p>
    <w:p w:rsidR="00DB2436" w:rsidRPr="003F6F24" w:rsidRDefault="00DB2436">
      <w:pPr>
        <w:pStyle w:val="a3"/>
        <w:ind w:left="0"/>
        <w:jc w:val="left"/>
        <w:rPr>
          <w:sz w:val="20"/>
          <w:lang w:val="ru-RU"/>
        </w:rPr>
      </w:pPr>
    </w:p>
    <w:p w:rsidR="00DB2436" w:rsidRPr="003F6F24" w:rsidRDefault="00DB2436">
      <w:pPr>
        <w:pStyle w:val="a3"/>
        <w:ind w:left="0"/>
        <w:jc w:val="left"/>
        <w:rPr>
          <w:sz w:val="20"/>
          <w:lang w:val="ru-RU"/>
        </w:rPr>
      </w:pPr>
    </w:p>
    <w:p w:rsidR="00DB2436" w:rsidRPr="003F6F24" w:rsidRDefault="00DB2436">
      <w:pPr>
        <w:pStyle w:val="a3"/>
        <w:ind w:left="0"/>
        <w:jc w:val="left"/>
        <w:rPr>
          <w:sz w:val="20"/>
          <w:lang w:val="ru-RU"/>
        </w:rPr>
      </w:pPr>
    </w:p>
    <w:p w:rsidR="00DB2436" w:rsidRPr="003F6F24" w:rsidRDefault="00DB2436">
      <w:pPr>
        <w:pStyle w:val="a3"/>
        <w:ind w:left="0"/>
        <w:jc w:val="left"/>
        <w:rPr>
          <w:sz w:val="20"/>
          <w:lang w:val="ru-RU"/>
        </w:rPr>
      </w:pPr>
    </w:p>
    <w:p w:rsidR="00DB2436" w:rsidRPr="003F6F24" w:rsidRDefault="00DB2436">
      <w:pPr>
        <w:pStyle w:val="a3"/>
        <w:ind w:left="0"/>
        <w:jc w:val="left"/>
        <w:rPr>
          <w:sz w:val="20"/>
          <w:lang w:val="ru-RU"/>
        </w:rPr>
      </w:pPr>
    </w:p>
    <w:p w:rsidR="00DB2436" w:rsidRPr="003F6F24" w:rsidRDefault="00DA172D">
      <w:pPr>
        <w:pStyle w:val="11"/>
        <w:spacing w:before="205"/>
        <w:rPr>
          <w:lang w:val="ru-RU"/>
        </w:rPr>
      </w:pPr>
      <w:r w:rsidRPr="003F6F24">
        <w:rPr>
          <w:color w:val="423F41"/>
          <w:w w:val="105"/>
          <w:lang w:val="ru-RU"/>
        </w:rPr>
        <w:t>ТРЕБОВАНИЯ</w:t>
      </w:r>
    </w:p>
    <w:p w:rsidR="00DB2436" w:rsidRPr="003F6F24" w:rsidRDefault="00DA172D">
      <w:pPr>
        <w:spacing w:before="143" w:line="292" w:lineRule="auto"/>
        <w:ind w:left="335" w:right="786" w:firstLine="10"/>
        <w:jc w:val="center"/>
        <w:rPr>
          <w:sz w:val="30"/>
          <w:lang w:val="ru-RU"/>
        </w:rPr>
      </w:pPr>
      <w:r w:rsidRPr="003F6F24">
        <w:rPr>
          <w:smallCaps/>
          <w:color w:val="423F41"/>
          <w:w w:val="92"/>
          <w:sz w:val="30"/>
          <w:lang w:val="ru-RU"/>
        </w:rPr>
        <w:t>к</w:t>
      </w:r>
      <w:r w:rsidRPr="003F6F24">
        <w:rPr>
          <w:color w:val="423F41"/>
          <w:spacing w:val="6"/>
          <w:sz w:val="30"/>
          <w:lang w:val="ru-RU"/>
        </w:rPr>
        <w:t xml:space="preserve"> </w:t>
      </w:r>
      <w:r w:rsidRPr="003F6F24">
        <w:rPr>
          <w:color w:val="423F41"/>
          <w:spacing w:val="-1"/>
          <w:w w:val="104"/>
          <w:sz w:val="30"/>
          <w:lang w:val="ru-RU"/>
        </w:rPr>
        <w:t>структур</w:t>
      </w:r>
      <w:r w:rsidRPr="003F6F24">
        <w:rPr>
          <w:color w:val="423F41"/>
          <w:w w:val="104"/>
          <w:sz w:val="30"/>
          <w:lang w:val="ru-RU"/>
        </w:rPr>
        <w:t>е</w:t>
      </w:r>
      <w:r w:rsidRPr="003F6F24">
        <w:rPr>
          <w:color w:val="423F41"/>
          <w:spacing w:val="32"/>
          <w:sz w:val="30"/>
          <w:lang w:val="ru-RU"/>
        </w:rPr>
        <w:t xml:space="preserve"> </w:t>
      </w:r>
      <w:r w:rsidRPr="003F6F24">
        <w:rPr>
          <w:color w:val="423F41"/>
          <w:w w:val="105"/>
          <w:sz w:val="30"/>
          <w:lang w:val="ru-RU"/>
        </w:rPr>
        <w:t>официального</w:t>
      </w:r>
      <w:r w:rsidRPr="003F6F24">
        <w:rPr>
          <w:color w:val="423F41"/>
          <w:spacing w:val="32"/>
          <w:sz w:val="30"/>
          <w:lang w:val="ru-RU"/>
        </w:rPr>
        <w:t xml:space="preserve"> </w:t>
      </w:r>
      <w:r w:rsidRPr="003F6F24">
        <w:rPr>
          <w:color w:val="423F41"/>
          <w:spacing w:val="-1"/>
          <w:w w:val="106"/>
          <w:sz w:val="30"/>
          <w:lang w:val="ru-RU"/>
        </w:rPr>
        <w:t>сайт</w:t>
      </w:r>
      <w:r w:rsidRPr="003F6F24">
        <w:rPr>
          <w:color w:val="423F41"/>
          <w:w w:val="106"/>
          <w:sz w:val="30"/>
          <w:lang w:val="ru-RU"/>
        </w:rPr>
        <w:t>а</w:t>
      </w:r>
      <w:r w:rsidRPr="003F6F24">
        <w:rPr>
          <w:color w:val="423F41"/>
          <w:spacing w:val="5"/>
          <w:sz w:val="30"/>
          <w:lang w:val="ru-RU"/>
        </w:rPr>
        <w:t xml:space="preserve"> </w:t>
      </w:r>
      <w:r w:rsidRPr="003F6F24">
        <w:rPr>
          <w:color w:val="423F41"/>
          <w:w w:val="105"/>
          <w:sz w:val="30"/>
          <w:lang w:val="ru-RU"/>
        </w:rPr>
        <w:t>(</w:t>
      </w:r>
      <w:r>
        <w:rPr>
          <w:color w:val="423F41"/>
          <w:w w:val="105"/>
          <w:sz w:val="30"/>
        </w:rPr>
        <w:t>http</w:t>
      </w:r>
      <w:r w:rsidRPr="003F6F24">
        <w:rPr>
          <w:color w:val="423F41"/>
          <w:w w:val="105"/>
          <w:sz w:val="30"/>
          <w:lang w:val="ru-RU"/>
        </w:rPr>
        <w:t>:</w:t>
      </w:r>
      <w:r w:rsidRPr="003F6F24">
        <w:rPr>
          <w:color w:val="423F41"/>
          <w:spacing w:val="12"/>
          <w:w w:val="105"/>
          <w:sz w:val="30"/>
          <w:lang w:val="ru-RU"/>
        </w:rPr>
        <w:t>/</w:t>
      </w:r>
      <w:r w:rsidRPr="003F6F24">
        <w:rPr>
          <w:color w:val="423F41"/>
          <w:spacing w:val="-1"/>
          <w:w w:val="105"/>
          <w:sz w:val="30"/>
          <w:lang w:val="ru-RU"/>
        </w:rPr>
        <w:t>/</w:t>
      </w:r>
      <w:r>
        <w:rPr>
          <w:color w:val="423F41"/>
          <w:spacing w:val="-1"/>
          <w:w w:val="105"/>
          <w:sz w:val="30"/>
        </w:rPr>
        <w:t>www</w:t>
      </w:r>
      <w:r w:rsidRPr="003F6F24">
        <w:rPr>
          <w:color w:val="423F41"/>
          <w:spacing w:val="-1"/>
          <w:w w:val="105"/>
          <w:sz w:val="30"/>
          <w:lang w:val="ru-RU"/>
        </w:rPr>
        <w:t>.</w:t>
      </w:r>
      <w:r>
        <w:rPr>
          <w:color w:val="423F41"/>
          <w:spacing w:val="-1"/>
          <w:w w:val="105"/>
          <w:sz w:val="30"/>
        </w:rPr>
        <w:t>omga</w:t>
      </w:r>
      <w:r w:rsidRPr="003F6F24">
        <w:rPr>
          <w:color w:val="423F41"/>
          <w:spacing w:val="-1"/>
          <w:w w:val="105"/>
          <w:sz w:val="30"/>
          <w:lang w:val="ru-RU"/>
        </w:rPr>
        <w:t>.</w:t>
      </w:r>
      <w:r>
        <w:rPr>
          <w:color w:val="423F41"/>
          <w:spacing w:val="-1"/>
          <w:w w:val="105"/>
          <w:sz w:val="30"/>
        </w:rPr>
        <w:t>su</w:t>
      </w:r>
      <w:r w:rsidRPr="003F6F24">
        <w:rPr>
          <w:color w:val="423F41"/>
          <w:w w:val="105"/>
          <w:sz w:val="30"/>
          <w:lang w:val="ru-RU"/>
        </w:rPr>
        <w:t>)</w:t>
      </w:r>
      <w:r w:rsidRPr="003F6F24">
        <w:rPr>
          <w:color w:val="423F41"/>
          <w:spacing w:val="7"/>
          <w:sz w:val="30"/>
          <w:lang w:val="ru-RU"/>
        </w:rPr>
        <w:t xml:space="preserve"> </w:t>
      </w:r>
      <w:r w:rsidRPr="003F6F24">
        <w:rPr>
          <w:color w:val="423F41"/>
          <w:spacing w:val="-1"/>
          <w:w w:val="104"/>
          <w:sz w:val="30"/>
          <w:lang w:val="ru-RU"/>
        </w:rPr>
        <w:t xml:space="preserve">Частного </w:t>
      </w:r>
      <w:r w:rsidRPr="003F6F24">
        <w:rPr>
          <w:color w:val="423F41"/>
          <w:sz w:val="30"/>
          <w:lang w:val="ru-RU"/>
        </w:rPr>
        <w:t>учрежден</w:t>
      </w:r>
      <w:r w:rsidR="003F6F24">
        <w:rPr>
          <w:color w:val="423F41"/>
          <w:sz w:val="30"/>
          <w:lang w:val="ru-RU"/>
        </w:rPr>
        <w:t>и</w:t>
      </w:r>
      <w:r w:rsidRPr="003F6F24">
        <w:rPr>
          <w:color w:val="423F41"/>
          <w:sz w:val="30"/>
          <w:lang w:val="ru-RU"/>
        </w:rPr>
        <w:t>я</w:t>
      </w:r>
      <w:r w:rsidRPr="003F6F24">
        <w:rPr>
          <w:color w:val="423F41"/>
          <w:spacing w:val="29"/>
          <w:sz w:val="30"/>
          <w:lang w:val="ru-RU"/>
        </w:rPr>
        <w:t xml:space="preserve"> </w:t>
      </w:r>
      <w:r w:rsidRPr="003F6F24">
        <w:rPr>
          <w:color w:val="423F41"/>
          <w:w w:val="107"/>
          <w:sz w:val="30"/>
          <w:lang w:val="ru-RU"/>
        </w:rPr>
        <w:t>образовательной</w:t>
      </w:r>
      <w:r w:rsidRPr="003F6F24">
        <w:rPr>
          <w:color w:val="423F41"/>
          <w:spacing w:val="-9"/>
          <w:sz w:val="30"/>
          <w:lang w:val="ru-RU"/>
        </w:rPr>
        <w:t xml:space="preserve"> </w:t>
      </w:r>
      <w:r w:rsidRPr="003F6F24">
        <w:rPr>
          <w:color w:val="423F41"/>
          <w:w w:val="105"/>
          <w:sz w:val="30"/>
          <w:lang w:val="ru-RU"/>
        </w:rPr>
        <w:t>организации</w:t>
      </w:r>
      <w:r w:rsidRPr="003F6F24">
        <w:rPr>
          <w:color w:val="423F41"/>
          <w:spacing w:val="21"/>
          <w:sz w:val="30"/>
          <w:lang w:val="ru-RU"/>
        </w:rPr>
        <w:t xml:space="preserve"> </w:t>
      </w:r>
      <w:r w:rsidRPr="003F6F24">
        <w:rPr>
          <w:color w:val="423F41"/>
          <w:spacing w:val="-1"/>
          <w:w w:val="105"/>
          <w:sz w:val="30"/>
          <w:lang w:val="ru-RU"/>
        </w:rPr>
        <w:t>высшег</w:t>
      </w:r>
      <w:r w:rsidRPr="003F6F24">
        <w:rPr>
          <w:color w:val="423F41"/>
          <w:w w:val="105"/>
          <w:sz w:val="30"/>
          <w:lang w:val="ru-RU"/>
        </w:rPr>
        <w:t>о</w:t>
      </w:r>
      <w:r w:rsidRPr="003F6F24">
        <w:rPr>
          <w:color w:val="423F41"/>
          <w:spacing w:val="30"/>
          <w:sz w:val="30"/>
          <w:lang w:val="ru-RU"/>
        </w:rPr>
        <w:t xml:space="preserve"> </w:t>
      </w:r>
      <w:r w:rsidRPr="003F6F24">
        <w:rPr>
          <w:color w:val="423F41"/>
          <w:spacing w:val="-2"/>
          <w:w w:val="104"/>
          <w:sz w:val="30"/>
          <w:lang w:val="ru-RU"/>
        </w:rPr>
        <w:t>образования</w:t>
      </w:r>
    </w:p>
    <w:p w:rsidR="00DB2436" w:rsidRPr="003F6F24" w:rsidRDefault="00DA172D">
      <w:pPr>
        <w:ind w:right="446"/>
        <w:jc w:val="center"/>
        <w:rPr>
          <w:sz w:val="30"/>
          <w:lang w:val="ru-RU"/>
        </w:rPr>
      </w:pPr>
      <w:r w:rsidRPr="003F6F24">
        <w:rPr>
          <w:color w:val="423F41"/>
          <w:w w:val="105"/>
          <w:sz w:val="30"/>
          <w:lang w:val="ru-RU"/>
        </w:rPr>
        <w:t>«Омская гуманитарная академия»</w:t>
      </w:r>
    </w:p>
    <w:p w:rsidR="00DB2436" w:rsidRPr="003F6F24" w:rsidRDefault="00DB2436">
      <w:pPr>
        <w:pStyle w:val="a3"/>
        <w:ind w:left="0"/>
        <w:jc w:val="left"/>
        <w:rPr>
          <w:sz w:val="32"/>
          <w:lang w:val="ru-RU"/>
        </w:rPr>
      </w:pPr>
    </w:p>
    <w:p w:rsidR="00DB2436" w:rsidRPr="003F6F24" w:rsidRDefault="00DB2436">
      <w:pPr>
        <w:pStyle w:val="a3"/>
        <w:ind w:left="0"/>
        <w:jc w:val="left"/>
        <w:rPr>
          <w:sz w:val="32"/>
          <w:lang w:val="ru-RU"/>
        </w:rPr>
      </w:pPr>
    </w:p>
    <w:p w:rsidR="00DB2436" w:rsidRPr="003F6F24" w:rsidRDefault="00DB2436">
      <w:pPr>
        <w:pStyle w:val="a3"/>
        <w:ind w:left="0"/>
        <w:jc w:val="left"/>
        <w:rPr>
          <w:sz w:val="32"/>
          <w:lang w:val="ru-RU"/>
        </w:rPr>
      </w:pPr>
    </w:p>
    <w:p w:rsidR="00DB2436" w:rsidRPr="003F6F24" w:rsidRDefault="00DB2436">
      <w:pPr>
        <w:pStyle w:val="a3"/>
        <w:ind w:left="0"/>
        <w:jc w:val="left"/>
        <w:rPr>
          <w:sz w:val="32"/>
          <w:lang w:val="ru-RU"/>
        </w:rPr>
      </w:pPr>
    </w:p>
    <w:p w:rsidR="00DB2436" w:rsidRPr="003F6F24" w:rsidRDefault="00DB2436">
      <w:pPr>
        <w:pStyle w:val="a3"/>
        <w:ind w:left="0"/>
        <w:jc w:val="left"/>
        <w:rPr>
          <w:sz w:val="32"/>
          <w:lang w:val="ru-RU"/>
        </w:rPr>
      </w:pPr>
    </w:p>
    <w:p w:rsidR="00DB2436" w:rsidRPr="003F6F24" w:rsidRDefault="00DB2436">
      <w:pPr>
        <w:pStyle w:val="a3"/>
        <w:ind w:left="0"/>
        <w:jc w:val="left"/>
        <w:rPr>
          <w:sz w:val="32"/>
          <w:lang w:val="ru-RU"/>
        </w:rPr>
      </w:pPr>
    </w:p>
    <w:p w:rsidR="00DB2436" w:rsidRPr="003F6F24" w:rsidRDefault="00DB2436">
      <w:pPr>
        <w:pStyle w:val="a3"/>
        <w:ind w:left="0"/>
        <w:jc w:val="left"/>
        <w:rPr>
          <w:sz w:val="32"/>
          <w:lang w:val="ru-RU"/>
        </w:rPr>
      </w:pPr>
    </w:p>
    <w:p w:rsidR="00DB2436" w:rsidRPr="003F6F24" w:rsidRDefault="00DB2436">
      <w:pPr>
        <w:pStyle w:val="a3"/>
        <w:ind w:left="0"/>
        <w:jc w:val="left"/>
        <w:rPr>
          <w:sz w:val="32"/>
          <w:lang w:val="ru-RU"/>
        </w:rPr>
      </w:pPr>
    </w:p>
    <w:p w:rsidR="00DB2436" w:rsidRPr="003F6F24" w:rsidRDefault="00DB2436">
      <w:pPr>
        <w:pStyle w:val="a3"/>
        <w:ind w:left="0"/>
        <w:jc w:val="left"/>
        <w:rPr>
          <w:sz w:val="32"/>
          <w:lang w:val="ru-RU"/>
        </w:rPr>
      </w:pPr>
    </w:p>
    <w:p w:rsidR="00DB2436" w:rsidRPr="003F6F24" w:rsidRDefault="00DB2436">
      <w:pPr>
        <w:pStyle w:val="a3"/>
        <w:ind w:left="0"/>
        <w:jc w:val="left"/>
        <w:rPr>
          <w:sz w:val="32"/>
          <w:lang w:val="ru-RU"/>
        </w:rPr>
      </w:pPr>
    </w:p>
    <w:p w:rsidR="00DB2436" w:rsidRPr="003F6F24" w:rsidRDefault="00DB2436">
      <w:pPr>
        <w:pStyle w:val="a3"/>
        <w:ind w:left="0"/>
        <w:jc w:val="left"/>
        <w:rPr>
          <w:sz w:val="32"/>
          <w:lang w:val="ru-RU"/>
        </w:rPr>
      </w:pPr>
    </w:p>
    <w:p w:rsidR="00DB2436" w:rsidRPr="003F6F24" w:rsidRDefault="00DB2436">
      <w:pPr>
        <w:pStyle w:val="a3"/>
        <w:ind w:left="0"/>
        <w:jc w:val="left"/>
        <w:rPr>
          <w:sz w:val="32"/>
          <w:lang w:val="ru-RU"/>
        </w:rPr>
      </w:pPr>
    </w:p>
    <w:p w:rsidR="00DB2436" w:rsidRPr="003F6F24" w:rsidRDefault="00DB2436">
      <w:pPr>
        <w:pStyle w:val="a3"/>
        <w:ind w:left="0"/>
        <w:jc w:val="left"/>
        <w:rPr>
          <w:sz w:val="32"/>
          <w:lang w:val="ru-RU"/>
        </w:rPr>
      </w:pPr>
    </w:p>
    <w:p w:rsidR="00DB2436" w:rsidRPr="003F6F24" w:rsidRDefault="00DB2436">
      <w:pPr>
        <w:pStyle w:val="a3"/>
        <w:ind w:left="0"/>
        <w:jc w:val="left"/>
        <w:rPr>
          <w:sz w:val="32"/>
          <w:lang w:val="ru-RU"/>
        </w:rPr>
      </w:pPr>
    </w:p>
    <w:p w:rsidR="00DB2436" w:rsidRPr="003F6F24" w:rsidRDefault="00DB2436">
      <w:pPr>
        <w:pStyle w:val="a3"/>
        <w:ind w:left="0"/>
        <w:jc w:val="left"/>
        <w:rPr>
          <w:sz w:val="32"/>
          <w:lang w:val="ru-RU"/>
        </w:rPr>
      </w:pPr>
    </w:p>
    <w:p w:rsidR="00DB2436" w:rsidRPr="003F6F24" w:rsidRDefault="00DB2436">
      <w:pPr>
        <w:pStyle w:val="a3"/>
        <w:ind w:left="0"/>
        <w:jc w:val="left"/>
        <w:rPr>
          <w:sz w:val="32"/>
          <w:lang w:val="ru-RU"/>
        </w:rPr>
      </w:pPr>
    </w:p>
    <w:p w:rsidR="00DB2436" w:rsidRPr="003F6F24" w:rsidRDefault="00DB2436">
      <w:pPr>
        <w:pStyle w:val="a3"/>
        <w:spacing w:before="10"/>
        <w:ind w:left="0"/>
        <w:jc w:val="left"/>
        <w:rPr>
          <w:sz w:val="38"/>
          <w:lang w:val="ru-RU"/>
        </w:rPr>
      </w:pPr>
    </w:p>
    <w:p w:rsidR="00DB2436" w:rsidRPr="003F6F24" w:rsidRDefault="00DA172D">
      <w:pPr>
        <w:ind w:right="397"/>
        <w:jc w:val="center"/>
        <w:rPr>
          <w:sz w:val="27"/>
          <w:lang w:val="ru-RU"/>
        </w:rPr>
      </w:pPr>
      <w:r w:rsidRPr="003F6F24">
        <w:rPr>
          <w:color w:val="423F41"/>
          <w:sz w:val="27"/>
          <w:lang w:val="ru-RU"/>
        </w:rPr>
        <w:t>Омск, 2017</w:t>
      </w:r>
    </w:p>
    <w:p w:rsidR="00DB2436" w:rsidRPr="003F6F24" w:rsidRDefault="00DB2436">
      <w:pPr>
        <w:jc w:val="center"/>
        <w:rPr>
          <w:sz w:val="27"/>
          <w:lang w:val="ru-RU"/>
        </w:rPr>
        <w:sectPr w:rsidR="00DB2436" w:rsidRPr="003F6F24">
          <w:type w:val="continuous"/>
          <w:pgSz w:w="11900" w:h="16840"/>
          <w:pgMar w:top="540" w:right="700" w:bottom="280" w:left="1280" w:header="720" w:footer="720" w:gutter="0"/>
          <w:cols w:space="720"/>
        </w:sectPr>
      </w:pPr>
    </w:p>
    <w:p w:rsidR="00DB2436" w:rsidRPr="003F6F24" w:rsidRDefault="00DB2436">
      <w:pPr>
        <w:pStyle w:val="a3"/>
        <w:ind w:left="0"/>
        <w:jc w:val="left"/>
        <w:rPr>
          <w:sz w:val="24"/>
          <w:lang w:val="ru-RU"/>
        </w:rPr>
      </w:pPr>
    </w:p>
    <w:p w:rsidR="00DB2436" w:rsidRPr="003F6F24" w:rsidRDefault="00DA172D">
      <w:pPr>
        <w:pStyle w:val="a3"/>
        <w:spacing w:before="89"/>
        <w:ind w:right="141" w:firstLine="708"/>
        <w:rPr>
          <w:lang w:val="ru-RU"/>
        </w:rPr>
      </w:pPr>
      <w:r w:rsidRPr="003F6F24">
        <w:rPr>
          <w:lang w:val="ru-RU"/>
        </w:rPr>
        <w:t>Настоящие Требования к структуре официального сайта (</w:t>
      </w:r>
      <w:r>
        <w:t>http</w:t>
      </w:r>
      <w:r w:rsidRPr="003F6F24">
        <w:rPr>
          <w:lang w:val="ru-RU"/>
        </w:rPr>
        <w:t>://</w:t>
      </w:r>
      <w:r>
        <w:t>www</w:t>
      </w:r>
      <w:r w:rsidRPr="003F6F24">
        <w:rPr>
          <w:lang w:val="ru-RU"/>
        </w:rPr>
        <w:t>.</w:t>
      </w:r>
      <w:r>
        <w:t>omga</w:t>
      </w:r>
      <w:r w:rsidRPr="003F6F24">
        <w:rPr>
          <w:lang w:val="ru-RU"/>
        </w:rPr>
        <w:t>.</w:t>
      </w:r>
      <w:r>
        <w:t>su</w:t>
      </w:r>
      <w:r w:rsidRPr="003F6F24">
        <w:rPr>
          <w:lang w:val="ru-RU"/>
        </w:rPr>
        <w:t>) Частного учреждения образовательной организации высшего образования «Омская гуманитарная академия» (далее - Требования) разработаны в соответствии с правовыми актами:</w:t>
      </w:r>
    </w:p>
    <w:p w:rsidR="00DB2436" w:rsidRPr="003F6F24" w:rsidRDefault="00DA172D">
      <w:pPr>
        <w:pStyle w:val="a4"/>
        <w:numPr>
          <w:ilvl w:val="0"/>
          <w:numId w:val="3"/>
        </w:numPr>
        <w:tabs>
          <w:tab w:val="left" w:pos="1010"/>
        </w:tabs>
        <w:ind w:right="140" w:firstLine="708"/>
        <w:rPr>
          <w:sz w:val="28"/>
          <w:lang w:val="ru-RU"/>
        </w:rPr>
      </w:pPr>
      <w:r w:rsidRPr="003F6F24">
        <w:rPr>
          <w:sz w:val="28"/>
          <w:lang w:val="ru-RU"/>
        </w:rPr>
        <w:t>Федеральным законом  «Об  образовании  в  Российской  Федерации»  от 29 декабря 2012 г. № 273-ФЗ (далее - Федеральный закон «Об образовании в Российской</w:t>
      </w:r>
      <w:r w:rsidRPr="003F6F24">
        <w:rPr>
          <w:spacing w:val="-1"/>
          <w:sz w:val="28"/>
          <w:lang w:val="ru-RU"/>
        </w:rPr>
        <w:t xml:space="preserve"> </w:t>
      </w:r>
      <w:r w:rsidRPr="003F6F24">
        <w:rPr>
          <w:sz w:val="28"/>
          <w:lang w:val="ru-RU"/>
        </w:rPr>
        <w:t>Федерации»);</w:t>
      </w:r>
    </w:p>
    <w:p w:rsidR="00DB2436" w:rsidRPr="003F6F24" w:rsidRDefault="00DA172D">
      <w:pPr>
        <w:pStyle w:val="a4"/>
        <w:numPr>
          <w:ilvl w:val="0"/>
          <w:numId w:val="3"/>
        </w:numPr>
        <w:tabs>
          <w:tab w:val="left" w:pos="1010"/>
          <w:tab w:val="left" w:pos="3771"/>
          <w:tab w:val="left" w:pos="6299"/>
          <w:tab w:val="left" w:pos="8451"/>
        </w:tabs>
        <w:ind w:right="140" w:firstLine="708"/>
        <w:rPr>
          <w:sz w:val="28"/>
          <w:lang w:val="ru-RU"/>
        </w:rPr>
      </w:pPr>
      <w:r w:rsidRPr="003F6F24">
        <w:rPr>
          <w:sz w:val="28"/>
          <w:lang w:val="ru-RU"/>
        </w:rPr>
        <w:t>Постановлением</w:t>
      </w:r>
      <w:r w:rsidRPr="003F6F24">
        <w:rPr>
          <w:sz w:val="28"/>
          <w:lang w:val="ru-RU"/>
        </w:rPr>
        <w:tab/>
        <w:t>Правительства</w:t>
      </w:r>
      <w:r w:rsidRPr="003F6F24">
        <w:rPr>
          <w:sz w:val="28"/>
          <w:lang w:val="ru-RU"/>
        </w:rPr>
        <w:tab/>
        <w:t>Российской</w:t>
      </w:r>
      <w:r w:rsidRPr="003F6F24">
        <w:rPr>
          <w:sz w:val="28"/>
          <w:lang w:val="ru-RU"/>
        </w:rPr>
        <w:tab/>
      </w:r>
      <w:r w:rsidRPr="003F6F24">
        <w:rPr>
          <w:spacing w:val="-3"/>
          <w:sz w:val="28"/>
          <w:lang w:val="ru-RU"/>
        </w:rPr>
        <w:t xml:space="preserve">Федерации </w:t>
      </w:r>
      <w:r w:rsidRPr="003F6F24">
        <w:rPr>
          <w:sz w:val="28"/>
          <w:lang w:val="ru-RU"/>
        </w:rPr>
        <w:t xml:space="preserve">от 10 июля 2013 г. № 582 (ред. от 07.08.2017) </w:t>
      </w:r>
      <w:r w:rsidRPr="003F6F24">
        <w:rPr>
          <w:spacing w:val="-2"/>
          <w:sz w:val="28"/>
          <w:lang w:val="ru-RU"/>
        </w:rPr>
        <w:t xml:space="preserve">«Об </w:t>
      </w:r>
      <w:r w:rsidRPr="003F6F24">
        <w:rPr>
          <w:sz w:val="28"/>
          <w:lang w:val="ru-RU"/>
        </w:rPr>
        <w:t>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w:t>
      </w:r>
      <w:r w:rsidRPr="003F6F24">
        <w:rPr>
          <w:spacing w:val="-5"/>
          <w:sz w:val="28"/>
          <w:lang w:val="ru-RU"/>
        </w:rPr>
        <w:t xml:space="preserve"> </w:t>
      </w:r>
      <w:r w:rsidRPr="003F6F24">
        <w:rPr>
          <w:sz w:val="28"/>
          <w:lang w:val="ru-RU"/>
        </w:rPr>
        <w:t>организации»;</w:t>
      </w:r>
    </w:p>
    <w:p w:rsidR="00DB2436" w:rsidRPr="003F6F24" w:rsidRDefault="00DA172D">
      <w:pPr>
        <w:pStyle w:val="a4"/>
        <w:numPr>
          <w:ilvl w:val="0"/>
          <w:numId w:val="3"/>
        </w:numPr>
        <w:tabs>
          <w:tab w:val="left" w:pos="1010"/>
        </w:tabs>
        <w:ind w:right="140" w:firstLine="708"/>
        <w:rPr>
          <w:sz w:val="28"/>
          <w:lang w:val="ru-RU"/>
        </w:rPr>
      </w:pPr>
      <w:r w:rsidRPr="003F6F24">
        <w:rPr>
          <w:sz w:val="28"/>
          <w:lang w:val="ru-RU"/>
        </w:rPr>
        <w:t>Приказом Федеральной службы по надзору в сфере образования и науки (Рособрнадзор) от 29 мая 2014 г. № 785 (ред. от 27.11.2017)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w:t>
      </w:r>
      <w:r w:rsidRPr="003F6F24">
        <w:rPr>
          <w:spacing w:val="-5"/>
          <w:sz w:val="28"/>
          <w:lang w:val="ru-RU"/>
        </w:rPr>
        <w:t xml:space="preserve"> </w:t>
      </w:r>
      <w:r w:rsidRPr="003F6F24">
        <w:rPr>
          <w:sz w:val="28"/>
          <w:lang w:val="ru-RU"/>
        </w:rPr>
        <w:t>информации»;</w:t>
      </w:r>
    </w:p>
    <w:p w:rsidR="00DB2436" w:rsidRPr="003F6F24" w:rsidRDefault="00DA172D">
      <w:pPr>
        <w:pStyle w:val="a4"/>
        <w:numPr>
          <w:ilvl w:val="0"/>
          <w:numId w:val="3"/>
        </w:numPr>
        <w:tabs>
          <w:tab w:val="left" w:pos="1010"/>
        </w:tabs>
        <w:ind w:left="1009"/>
        <w:rPr>
          <w:sz w:val="28"/>
          <w:lang w:val="ru-RU"/>
        </w:rPr>
      </w:pPr>
      <w:r w:rsidRPr="003F6F24">
        <w:rPr>
          <w:sz w:val="28"/>
          <w:lang w:val="ru-RU"/>
        </w:rPr>
        <w:t>Уставом и иными локальными нормативными актами</w:t>
      </w:r>
      <w:r w:rsidRPr="003F6F24">
        <w:rPr>
          <w:spacing w:val="-9"/>
          <w:sz w:val="28"/>
          <w:lang w:val="ru-RU"/>
        </w:rPr>
        <w:t xml:space="preserve"> </w:t>
      </w:r>
      <w:r w:rsidRPr="003F6F24">
        <w:rPr>
          <w:sz w:val="28"/>
          <w:lang w:val="ru-RU"/>
        </w:rPr>
        <w:t>Академии.</w:t>
      </w:r>
    </w:p>
    <w:p w:rsidR="00DB2436" w:rsidRPr="003F6F24" w:rsidRDefault="00DA172D">
      <w:pPr>
        <w:pStyle w:val="a4"/>
        <w:numPr>
          <w:ilvl w:val="0"/>
          <w:numId w:val="2"/>
        </w:numPr>
        <w:tabs>
          <w:tab w:val="left" w:pos="1128"/>
        </w:tabs>
        <w:spacing w:before="120"/>
        <w:ind w:right="141" w:firstLine="708"/>
        <w:jc w:val="both"/>
        <w:rPr>
          <w:sz w:val="28"/>
          <w:lang w:val="ru-RU"/>
        </w:rPr>
      </w:pPr>
      <w:r w:rsidRPr="003F6F24">
        <w:rPr>
          <w:sz w:val="28"/>
          <w:lang w:val="ru-RU"/>
        </w:rPr>
        <w:t>Настоящие Требования определяют структуру официального сайта Частного учреждения образовательной организации высшего</w:t>
      </w:r>
      <w:r w:rsidRPr="003F6F24">
        <w:rPr>
          <w:spacing w:val="67"/>
          <w:sz w:val="28"/>
          <w:lang w:val="ru-RU"/>
        </w:rPr>
        <w:t xml:space="preserve"> </w:t>
      </w:r>
      <w:r w:rsidRPr="003F6F24">
        <w:rPr>
          <w:sz w:val="28"/>
          <w:lang w:val="ru-RU"/>
        </w:rPr>
        <w:t>образования</w:t>
      </w:r>
    </w:p>
    <w:p w:rsidR="00DB2436" w:rsidRPr="003F6F24" w:rsidRDefault="00DA172D">
      <w:pPr>
        <w:pStyle w:val="a3"/>
        <w:ind w:right="140"/>
        <w:rPr>
          <w:lang w:val="ru-RU"/>
        </w:rPr>
      </w:pPr>
      <w:r w:rsidRPr="003F6F24">
        <w:rPr>
          <w:lang w:val="ru-RU"/>
        </w:rPr>
        <w:t>«Омская гуманитарная академия» в информационно-телекоммуникационной сети «Интернет» (</w:t>
      </w:r>
      <w:r>
        <w:t>http</w:t>
      </w:r>
      <w:r w:rsidRPr="003F6F24">
        <w:rPr>
          <w:lang w:val="ru-RU"/>
        </w:rPr>
        <w:t>://</w:t>
      </w:r>
      <w:r>
        <w:t>www</w:t>
      </w:r>
      <w:r w:rsidRPr="003F6F24">
        <w:rPr>
          <w:lang w:val="ru-RU"/>
        </w:rPr>
        <w:t>.</w:t>
      </w:r>
      <w:r>
        <w:t>omga</w:t>
      </w:r>
      <w:r w:rsidRPr="003F6F24">
        <w:rPr>
          <w:lang w:val="ru-RU"/>
        </w:rPr>
        <w:t>.</w:t>
      </w:r>
      <w:r>
        <w:t>su</w:t>
      </w:r>
      <w:r w:rsidRPr="003F6F24">
        <w:rPr>
          <w:lang w:val="ru-RU"/>
        </w:rPr>
        <w:t>) (далее - Сайт), а также формат предоставления на нем обязательной к размещению информации об образовательной организации (далее - информация).</w:t>
      </w:r>
    </w:p>
    <w:p w:rsidR="00DB2436" w:rsidRPr="003F6F24" w:rsidRDefault="00DA172D">
      <w:pPr>
        <w:pStyle w:val="a4"/>
        <w:numPr>
          <w:ilvl w:val="0"/>
          <w:numId w:val="2"/>
        </w:numPr>
        <w:tabs>
          <w:tab w:val="left" w:pos="1128"/>
        </w:tabs>
        <w:ind w:right="140" w:firstLine="708"/>
        <w:jc w:val="both"/>
        <w:rPr>
          <w:sz w:val="28"/>
          <w:lang w:val="ru-RU"/>
        </w:rPr>
      </w:pPr>
      <w:r w:rsidRPr="003F6F24">
        <w:rPr>
          <w:sz w:val="28"/>
          <w:lang w:val="ru-RU"/>
        </w:rPr>
        <w:t>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w:t>
      </w:r>
      <w:r w:rsidRPr="003F6F24">
        <w:rPr>
          <w:spacing w:val="-12"/>
          <w:sz w:val="28"/>
          <w:lang w:val="ru-RU"/>
        </w:rPr>
        <w:t xml:space="preserve"> </w:t>
      </w:r>
      <w:r w:rsidRPr="003F6F24">
        <w:rPr>
          <w:sz w:val="28"/>
          <w:lang w:val="ru-RU"/>
        </w:rPr>
        <w:t>раздела.</w:t>
      </w:r>
    </w:p>
    <w:p w:rsidR="00DB2436" w:rsidRPr="003F6F24" w:rsidRDefault="00DA172D">
      <w:pPr>
        <w:pStyle w:val="a3"/>
        <w:spacing w:line="322" w:lineRule="exact"/>
        <w:ind w:left="846"/>
        <w:rPr>
          <w:lang w:val="ru-RU"/>
        </w:rPr>
      </w:pPr>
      <w:r w:rsidRPr="003F6F24">
        <w:rPr>
          <w:lang w:val="ru-RU"/>
        </w:rPr>
        <w:t>Доступ к специальному разделу должен осуществляться с главной</w:t>
      </w:r>
    </w:p>
    <w:p w:rsidR="00DB2436" w:rsidRPr="003F6F24" w:rsidRDefault="00DA172D">
      <w:pPr>
        <w:pStyle w:val="a3"/>
        <w:rPr>
          <w:lang w:val="ru-RU"/>
        </w:rPr>
      </w:pPr>
      <w:r w:rsidRPr="003F6F24">
        <w:rPr>
          <w:lang w:val="ru-RU"/>
        </w:rPr>
        <w:t>(основной) страницы Сайта, а также из основного навигационного меню Сайта.</w:t>
      </w:r>
    </w:p>
    <w:p w:rsidR="00DB2436" w:rsidRPr="003F6F24" w:rsidRDefault="00DA172D">
      <w:pPr>
        <w:pStyle w:val="a3"/>
        <w:spacing w:before="2"/>
        <w:ind w:right="140" w:firstLine="708"/>
        <w:rPr>
          <w:lang w:val="ru-RU"/>
        </w:rPr>
      </w:pPr>
      <w:r w:rsidRPr="003F6F24">
        <w:rPr>
          <w:lang w:val="ru-RU"/>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пунктах 3.1 - 3.11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DB2436" w:rsidRPr="003F6F24" w:rsidRDefault="00DA172D">
      <w:pPr>
        <w:pStyle w:val="a3"/>
        <w:ind w:right="140" w:firstLine="708"/>
        <w:rPr>
          <w:lang w:val="ru-RU"/>
        </w:rPr>
      </w:pPr>
      <w:r w:rsidRPr="003F6F24">
        <w:rPr>
          <w:lang w:val="ru-RU"/>
        </w:rP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DB2436" w:rsidRPr="003F6F24" w:rsidRDefault="00DA172D">
      <w:pPr>
        <w:pStyle w:val="a4"/>
        <w:numPr>
          <w:ilvl w:val="0"/>
          <w:numId w:val="2"/>
        </w:numPr>
        <w:tabs>
          <w:tab w:val="left" w:pos="1128"/>
        </w:tabs>
        <w:ind w:left="1127" w:hanging="282"/>
        <w:jc w:val="both"/>
        <w:rPr>
          <w:sz w:val="28"/>
          <w:lang w:val="ru-RU"/>
        </w:rPr>
      </w:pPr>
      <w:r w:rsidRPr="003F6F24">
        <w:rPr>
          <w:sz w:val="28"/>
          <w:lang w:val="ru-RU"/>
        </w:rPr>
        <w:t>Специальный раздел должен содержать следующие</w:t>
      </w:r>
      <w:r w:rsidRPr="003F6F24">
        <w:rPr>
          <w:spacing w:val="-9"/>
          <w:sz w:val="28"/>
          <w:lang w:val="ru-RU"/>
        </w:rPr>
        <w:t xml:space="preserve"> </w:t>
      </w:r>
      <w:r w:rsidRPr="003F6F24">
        <w:rPr>
          <w:sz w:val="28"/>
          <w:lang w:val="ru-RU"/>
        </w:rPr>
        <w:t>подразделы:</w:t>
      </w:r>
    </w:p>
    <w:p w:rsidR="00DB2436" w:rsidRPr="003F6F24" w:rsidRDefault="00DB2436">
      <w:pPr>
        <w:jc w:val="both"/>
        <w:rPr>
          <w:sz w:val="28"/>
          <w:lang w:val="ru-RU"/>
        </w:rPr>
        <w:sectPr w:rsidR="00DB2436" w:rsidRPr="003F6F24">
          <w:headerReference w:type="default" r:id="rId9"/>
          <w:footerReference w:type="default" r:id="rId10"/>
          <w:pgSz w:w="11900" w:h="16840"/>
          <w:pgMar w:top="1260" w:right="700" w:bottom="940" w:left="1280" w:header="710" w:footer="754" w:gutter="0"/>
          <w:pgNumType w:start="2"/>
          <w:cols w:space="720"/>
        </w:sectPr>
      </w:pPr>
    </w:p>
    <w:p w:rsidR="00DB2436" w:rsidRDefault="00DA172D">
      <w:pPr>
        <w:pStyle w:val="a4"/>
        <w:numPr>
          <w:ilvl w:val="1"/>
          <w:numId w:val="2"/>
        </w:numPr>
        <w:tabs>
          <w:tab w:val="left" w:pos="1339"/>
        </w:tabs>
        <w:spacing w:line="315" w:lineRule="exact"/>
        <w:ind w:hanging="493"/>
        <w:jc w:val="both"/>
        <w:rPr>
          <w:sz w:val="28"/>
        </w:rPr>
      </w:pPr>
      <w:r>
        <w:rPr>
          <w:sz w:val="28"/>
        </w:rPr>
        <w:t>Подраздел «Основные</w:t>
      </w:r>
      <w:r>
        <w:rPr>
          <w:spacing w:val="-4"/>
          <w:sz w:val="28"/>
        </w:rPr>
        <w:t xml:space="preserve"> </w:t>
      </w:r>
      <w:r>
        <w:rPr>
          <w:sz w:val="28"/>
        </w:rPr>
        <w:t>сведения».</w:t>
      </w:r>
    </w:p>
    <w:p w:rsidR="00DB2436" w:rsidRPr="003F6F24" w:rsidRDefault="00DA172D">
      <w:pPr>
        <w:pStyle w:val="a3"/>
        <w:ind w:right="140" w:firstLine="708"/>
        <w:rPr>
          <w:lang w:val="ru-RU"/>
        </w:rPr>
      </w:pPr>
      <w:r w:rsidRPr="003F6F24">
        <w:rPr>
          <w:lang w:val="ru-RU"/>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w:t>
      </w:r>
      <w:r w:rsidRPr="003F6F24">
        <w:rPr>
          <w:spacing w:val="-4"/>
          <w:lang w:val="ru-RU"/>
        </w:rPr>
        <w:t xml:space="preserve"> </w:t>
      </w:r>
      <w:r w:rsidRPr="003F6F24">
        <w:rPr>
          <w:lang w:val="ru-RU"/>
        </w:rPr>
        <w:t>почты.</w:t>
      </w:r>
    </w:p>
    <w:p w:rsidR="00DB2436" w:rsidRPr="003F6F24" w:rsidRDefault="00DA172D">
      <w:pPr>
        <w:pStyle w:val="a4"/>
        <w:numPr>
          <w:ilvl w:val="1"/>
          <w:numId w:val="2"/>
        </w:numPr>
        <w:tabs>
          <w:tab w:val="left" w:pos="1339"/>
        </w:tabs>
        <w:ind w:left="138" w:right="142" w:firstLine="707"/>
        <w:jc w:val="both"/>
        <w:rPr>
          <w:sz w:val="28"/>
          <w:lang w:val="ru-RU"/>
        </w:rPr>
      </w:pPr>
      <w:r w:rsidRPr="003F6F24">
        <w:rPr>
          <w:sz w:val="28"/>
          <w:lang w:val="ru-RU"/>
        </w:rPr>
        <w:t>Подраздел «Структура и органы управления образовательной организацией».</w:t>
      </w:r>
    </w:p>
    <w:p w:rsidR="00DB2436" w:rsidRPr="003F6F24" w:rsidRDefault="00DA172D">
      <w:pPr>
        <w:pStyle w:val="a3"/>
        <w:ind w:right="140" w:firstLine="708"/>
        <w:rPr>
          <w:lang w:val="ru-RU"/>
        </w:rPr>
      </w:pPr>
      <w:r w:rsidRPr="003F6F24">
        <w:rPr>
          <w:lang w:val="ru-RU"/>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фамилиях, именах, отчествах (при наличии) и должностях руководителей структурных подразделений, местах нахождения структурных подразделений, адресах официальных сайтов в информационно-телекоммуникационной сети</w:t>
      </w:r>
    </w:p>
    <w:p w:rsidR="00DB2436" w:rsidRPr="003F6F24" w:rsidRDefault="00DA172D">
      <w:pPr>
        <w:pStyle w:val="a3"/>
        <w:ind w:right="142"/>
        <w:rPr>
          <w:lang w:val="ru-RU"/>
        </w:rPr>
      </w:pPr>
      <w:r w:rsidRPr="003F6F24">
        <w:rPr>
          <w:lang w:val="ru-RU"/>
        </w:rPr>
        <w:t>«Интернет» структурных подразделений (при наличии), адресах электронной почты структурных подразделений (при наличии), сведениях о положениях о структурных подразделениях (об органах управления) с приложением копий указанных положений (при их наличии).</w:t>
      </w:r>
    </w:p>
    <w:p w:rsidR="00DB2436" w:rsidRDefault="00DA172D">
      <w:pPr>
        <w:pStyle w:val="a4"/>
        <w:numPr>
          <w:ilvl w:val="1"/>
          <w:numId w:val="2"/>
        </w:numPr>
        <w:tabs>
          <w:tab w:val="left" w:pos="1339"/>
        </w:tabs>
        <w:spacing w:line="322" w:lineRule="exact"/>
        <w:ind w:hanging="493"/>
        <w:jc w:val="both"/>
        <w:rPr>
          <w:sz w:val="28"/>
        </w:rPr>
      </w:pPr>
      <w:r>
        <w:rPr>
          <w:sz w:val="28"/>
        </w:rPr>
        <w:t>Подраздел</w:t>
      </w:r>
      <w:r>
        <w:rPr>
          <w:spacing w:val="-3"/>
          <w:sz w:val="28"/>
        </w:rPr>
        <w:t xml:space="preserve"> </w:t>
      </w:r>
      <w:r>
        <w:rPr>
          <w:sz w:val="28"/>
        </w:rPr>
        <w:t>«Документы».</w:t>
      </w:r>
    </w:p>
    <w:p w:rsidR="00DB2436" w:rsidRPr="003F6F24" w:rsidRDefault="00DA172D">
      <w:pPr>
        <w:pStyle w:val="a3"/>
        <w:ind w:right="141" w:firstLine="708"/>
        <w:rPr>
          <w:lang w:val="ru-RU"/>
        </w:rPr>
      </w:pPr>
      <w:r w:rsidRPr="003F6F24">
        <w:rPr>
          <w:lang w:val="ru-RU"/>
        </w:rPr>
        <w:t>На главной странице подраздела должны быть размещены следующие документы:</w:t>
      </w:r>
    </w:p>
    <w:p w:rsidR="00DB2436" w:rsidRDefault="00DA172D">
      <w:pPr>
        <w:pStyle w:val="a3"/>
        <w:spacing w:line="321" w:lineRule="exact"/>
        <w:ind w:left="846"/>
      </w:pPr>
      <w:r>
        <w:t>а) в виде копий:</w:t>
      </w:r>
    </w:p>
    <w:p w:rsidR="00DB2436" w:rsidRDefault="00DA172D">
      <w:pPr>
        <w:pStyle w:val="a4"/>
        <w:numPr>
          <w:ilvl w:val="0"/>
          <w:numId w:val="3"/>
        </w:numPr>
        <w:tabs>
          <w:tab w:val="left" w:pos="1010"/>
        </w:tabs>
        <w:spacing w:before="2" w:line="322" w:lineRule="exact"/>
        <w:ind w:left="1009"/>
        <w:rPr>
          <w:sz w:val="28"/>
        </w:rPr>
      </w:pPr>
      <w:r>
        <w:rPr>
          <w:sz w:val="28"/>
        </w:rPr>
        <w:t>устав образовательной</w:t>
      </w:r>
      <w:r>
        <w:rPr>
          <w:spacing w:val="-2"/>
          <w:sz w:val="28"/>
        </w:rPr>
        <w:t xml:space="preserve"> </w:t>
      </w:r>
      <w:r>
        <w:rPr>
          <w:sz w:val="28"/>
        </w:rPr>
        <w:t>организации;</w:t>
      </w:r>
    </w:p>
    <w:p w:rsidR="00DB2436" w:rsidRPr="003F6F24" w:rsidRDefault="00DA172D">
      <w:pPr>
        <w:pStyle w:val="a4"/>
        <w:numPr>
          <w:ilvl w:val="0"/>
          <w:numId w:val="3"/>
        </w:numPr>
        <w:tabs>
          <w:tab w:val="left" w:pos="1010"/>
        </w:tabs>
        <w:ind w:right="141" w:firstLine="708"/>
        <w:rPr>
          <w:sz w:val="28"/>
          <w:lang w:val="ru-RU"/>
        </w:rPr>
      </w:pPr>
      <w:r w:rsidRPr="003F6F24">
        <w:rPr>
          <w:sz w:val="28"/>
          <w:lang w:val="ru-RU"/>
        </w:rPr>
        <w:t>лицензия на осуществление образовательной деятельности (с приложениями);</w:t>
      </w:r>
    </w:p>
    <w:p w:rsidR="00DB2436" w:rsidRPr="003F6F24" w:rsidRDefault="00DA172D">
      <w:pPr>
        <w:pStyle w:val="a4"/>
        <w:numPr>
          <w:ilvl w:val="0"/>
          <w:numId w:val="3"/>
        </w:numPr>
        <w:tabs>
          <w:tab w:val="left" w:pos="1010"/>
        </w:tabs>
        <w:spacing w:line="321" w:lineRule="exact"/>
        <w:ind w:left="1009"/>
        <w:rPr>
          <w:sz w:val="28"/>
          <w:lang w:val="ru-RU"/>
        </w:rPr>
      </w:pPr>
      <w:r w:rsidRPr="003F6F24">
        <w:rPr>
          <w:sz w:val="28"/>
          <w:lang w:val="ru-RU"/>
        </w:rPr>
        <w:t>свидетельство о государственной аккредитации (с</w:t>
      </w:r>
      <w:r w:rsidRPr="003F6F24">
        <w:rPr>
          <w:spacing w:val="-8"/>
          <w:sz w:val="28"/>
          <w:lang w:val="ru-RU"/>
        </w:rPr>
        <w:t xml:space="preserve"> </w:t>
      </w:r>
      <w:r w:rsidRPr="003F6F24">
        <w:rPr>
          <w:sz w:val="28"/>
          <w:lang w:val="ru-RU"/>
        </w:rPr>
        <w:t>приложениями);</w:t>
      </w:r>
    </w:p>
    <w:p w:rsidR="00DB2436" w:rsidRPr="003F6F24" w:rsidRDefault="00DA172D">
      <w:pPr>
        <w:pStyle w:val="a4"/>
        <w:numPr>
          <w:ilvl w:val="0"/>
          <w:numId w:val="3"/>
        </w:numPr>
        <w:tabs>
          <w:tab w:val="left" w:pos="1010"/>
        </w:tabs>
        <w:ind w:right="142" w:firstLine="708"/>
        <w:rPr>
          <w:sz w:val="28"/>
          <w:lang w:val="ru-RU"/>
        </w:rPr>
      </w:pPr>
      <w:r w:rsidRPr="003F6F24">
        <w:rPr>
          <w:sz w:val="28"/>
          <w:lang w:val="ru-RU"/>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w:t>
      </w:r>
      <w:r w:rsidRPr="003F6F24">
        <w:rPr>
          <w:spacing w:val="-11"/>
          <w:sz w:val="28"/>
          <w:lang w:val="ru-RU"/>
        </w:rPr>
        <w:t xml:space="preserve"> </w:t>
      </w:r>
      <w:r w:rsidRPr="003F6F24">
        <w:rPr>
          <w:sz w:val="28"/>
          <w:lang w:val="ru-RU"/>
        </w:rPr>
        <w:t>организации;</w:t>
      </w:r>
    </w:p>
    <w:p w:rsidR="00DB2436" w:rsidRPr="003F6F24" w:rsidRDefault="00DA172D">
      <w:pPr>
        <w:pStyle w:val="a4"/>
        <w:numPr>
          <w:ilvl w:val="0"/>
          <w:numId w:val="3"/>
        </w:numPr>
        <w:tabs>
          <w:tab w:val="left" w:pos="1010"/>
        </w:tabs>
        <w:spacing w:before="1" w:line="322" w:lineRule="exact"/>
        <w:ind w:left="1009"/>
        <w:rPr>
          <w:sz w:val="28"/>
          <w:lang w:val="ru-RU"/>
        </w:rPr>
      </w:pPr>
      <w:r w:rsidRPr="003F6F24">
        <w:rPr>
          <w:sz w:val="28"/>
          <w:lang w:val="ru-RU"/>
        </w:rPr>
        <w:t>локальные нормативные акты, предусмотренные частью 2 статьи</w:t>
      </w:r>
      <w:r w:rsidRPr="003F6F24">
        <w:rPr>
          <w:spacing w:val="12"/>
          <w:sz w:val="28"/>
          <w:lang w:val="ru-RU"/>
        </w:rPr>
        <w:t xml:space="preserve"> </w:t>
      </w:r>
      <w:r w:rsidRPr="003F6F24">
        <w:rPr>
          <w:sz w:val="28"/>
          <w:lang w:val="ru-RU"/>
        </w:rPr>
        <w:t>30</w:t>
      </w:r>
    </w:p>
    <w:p w:rsidR="00DB2436" w:rsidRPr="003F6F24" w:rsidRDefault="00DA172D">
      <w:pPr>
        <w:pStyle w:val="a3"/>
        <w:spacing w:line="322" w:lineRule="exact"/>
        <w:rPr>
          <w:lang w:val="ru-RU"/>
        </w:rPr>
      </w:pPr>
      <w:r w:rsidRPr="003F6F24">
        <w:rPr>
          <w:lang w:val="ru-RU"/>
        </w:rPr>
        <w:t>Федерального закона «Об образовании в Российской Федерации».</w:t>
      </w:r>
    </w:p>
    <w:p w:rsidR="00DB2436" w:rsidRPr="003F6F24" w:rsidRDefault="00DA172D">
      <w:pPr>
        <w:pStyle w:val="a3"/>
        <w:ind w:right="140" w:firstLine="708"/>
        <w:rPr>
          <w:lang w:val="ru-RU"/>
        </w:rPr>
      </w:pPr>
      <w:r w:rsidRPr="003F6F24">
        <w:rPr>
          <w:lang w:val="ru-RU"/>
        </w:rPr>
        <w:t>Требование части 2 статьи 30 Федерального закона «Об образовании в Российской Федерации»: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B2436" w:rsidRPr="003F6F24" w:rsidRDefault="00DA172D">
      <w:pPr>
        <w:pStyle w:val="a4"/>
        <w:numPr>
          <w:ilvl w:val="0"/>
          <w:numId w:val="3"/>
        </w:numPr>
        <w:tabs>
          <w:tab w:val="left" w:pos="1010"/>
        </w:tabs>
        <w:spacing w:before="1"/>
        <w:ind w:right="142" w:firstLine="708"/>
        <w:rPr>
          <w:sz w:val="28"/>
          <w:lang w:val="ru-RU"/>
        </w:rPr>
      </w:pPr>
      <w:r w:rsidRPr="003F6F24">
        <w:rPr>
          <w:sz w:val="28"/>
          <w:lang w:val="ru-RU"/>
        </w:rPr>
        <w:t>правила внутреннего распорядка обучающихся, правила внутреннего трудового распорядка и коллективного</w:t>
      </w:r>
      <w:r w:rsidRPr="003F6F24">
        <w:rPr>
          <w:spacing w:val="-6"/>
          <w:sz w:val="28"/>
          <w:lang w:val="ru-RU"/>
        </w:rPr>
        <w:t xml:space="preserve"> </w:t>
      </w:r>
      <w:r w:rsidRPr="003F6F24">
        <w:rPr>
          <w:sz w:val="28"/>
          <w:lang w:val="ru-RU"/>
        </w:rPr>
        <w:t>договора;</w:t>
      </w:r>
    </w:p>
    <w:p w:rsidR="00DB2436" w:rsidRPr="003F6F24" w:rsidRDefault="00DA172D">
      <w:pPr>
        <w:pStyle w:val="a3"/>
        <w:spacing w:line="321" w:lineRule="exact"/>
        <w:ind w:left="846"/>
        <w:rPr>
          <w:lang w:val="ru-RU"/>
        </w:rPr>
      </w:pPr>
      <w:r w:rsidRPr="003F6F24">
        <w:rPr>
          <w:lang w:val="ru-RU"/>
        </w:rPr>
        <w:t>б) отчет о результатах самообследования;</w:t>
      </w:r>
    </w:p>
    <w:p w:rsidR="00DB2436" w:rsidRPr="003F6F24" w:rsidRDefault="00DB2436">
      <w:pPr>
        <w:spacing w:line="321" w:lineRule="exact"/>
        <w:rPr>
          <w:lang w:val="ru-RU"/>
        </w:rPr>
        <w:sectPr w:rsidR="00DB2436" w:rsidRPr="003F6F24">
          <w:pgSz w:w="11900" w:h="16840"/>
          <w:pgMar w:top="1300" w:right="700" w:bottom="940" w:left="1280" w:header="710" w:footer="754" w:gutter="0"/>
          <w:cols w:space="720"/>
        </w:sectPr>
      </w:pPr>
    </w:p>
    <w:p w:rsidR="00DB2436" w:rsidRDefault="00235C31">
      <w:pPr>
        <w:pStyle w:val="a3"/>
        <w:spacing w:line="30" w:lineRule="exact"/>
        <w:ind w:left="94"/>
        <w:jc w:val="left"/>
        <w:rPr>
          <w:sz w:val="3"/>
        </w:rPr>
      </w:pPr>
      <w:r>
        <w:rPr>
          <w:sz w:val="3"/>
        </w:rPr>
      </w:r>
      <w:r>
        <w:rPr>
          <w:sz w:val="3"/>
        </w:rPr>
        <w:pict>
          <v:group id="_x0000_s1032" style="width:484.7pt;height:1.45pt;mso-position-horizontal-relative:char;mso-position-vertical-relative:line" coordsize="9694,29">
            <v:line id="_x0000_s1033" style="position:absolute" from="0,14" to="9694,14" strokeweight="1.44pt"/>
            <w10:anchorlock/>
          </v:group>
        </w:pict>
      </w:r>
    </w:p>
    <w:p w:rsidR="00DB2436" w:rsidRPr="003F6F24" w:rsidRDefault="00DA172D">
      <w:pPr>
        <w:pStyle w:val="a3"/>
        <w:spacing w:before="13"/>
        <w:ind w:right="140" w:firstLine="708"/>
        <w:rPr>
          <w:lang w:val="ru-RU"/>
        </w:rPr>
      </w:pPr>
      <w:r w:rsidRPr="003F6F24">
        <w:rPr>
          <w:lang w:val="ru-RU"/>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DB2436" w:rsidRPr="003F6F24" w:rsidRDefault="00DA172D">
      <w:pPr>
        <w:pStyle w:val="a3"/>
        <w:spacing w:before="1"/>
        <w:ind w:right="140" w:firstLine="708"/>
        <w:rPr>
          <w:lang w:val="ru-RU"/>
        </w:rPr>
      </w:pPr>
      <w:r w:rsidRPr="003F6F24">
        <w:rPr>
          <w:lang w:val="ru-RU"/>
        </w:rPr>
        <w:t>г)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DB2436" w:rsidRPr="003F6F24" w:rsidRDefault="00DA172D">
      <w:pPr>
        <w:pStyle w:val="a3"/>
        <w:spacing w:line="320" w:lineRule="exact"/>
        <w:ind w:left="846"/>
        <w:rPr>
          <w:lang w:val="ru-RU"/>
        </w:rPr>
      </w:pPr>
      <w:r w:rsidRPr="003F6F24">
        <w:rPr>
          <w:lang w:val="ru-RU"/>
        </w:rPr>
        <w:t>д) предписания органов, осуществляющих государственный контроль</w:t>
      </w:r>
    </w:p>
    <w:p w:rsidR="00DB2436" w:rsidRPr="003F6F24" w:rsidRDefault="00DA172D">
      <w:pPr>
        <w:pStyle w:val="a3"/>
        <w:spacing w:before="2" w:line="322" w:lineRule="exact"/>
        <w:rPr>
          <w:lang w:val="ru-RU"/>
        </w:rPr>
      </w:pPr>
      <w:r w:rsidRPr="003F6F24">
        <w:rPr>
          <w:lang w:val="ru-RU"/>
        </w:rPr>
        <w:t>(надзор) в сфере образования, отчеты об исполнении таких предписаний.</w:t>
      </w:r>
    </w:p>
    <w:p w:rsidR="00DB2436" w:rsidRDefault="00DA172D">
      <w:pPr>
        <w:pStyle w:val="a4"/>
        <w:numPr>
          <w:ilvl w:val="1"/>
          <w:numId w:val="2"/>
        </w:numPr>
        <w:tabs>
          <w:tab w:val="left" w:pos="1339"/>
        </w:tabs>
        <w:spacing w:line="322" w:lineRule="exact"/>
        <w:ind w:hanging="493"/>
        <w:jc w:val="both"/>
        <w:rPr>
          <w:sz w:val="28"/>
        </w:rPr>
      </w:pPr>
      <w:r>
        <w:rPr>
          <w:sz w:val="28"/>
        </w:rPr>
        <w:t>Подраздел</w:t>
      </w:r>
      <w:r>
        <w:rPr>
          <w:spacing w:val="-3"/>
          <w:sz w:val="28"/>
        </w:rPr>
        <w:t xml:space="preserve"> </w:t>
      </w:r>
      <w:r>
        <w:rPr>
          <w:sz w:val="28"/>
        </w:rPr>
        <w:t>«Образование».</w:t>
      </w:r>
    </w:p>
    <w:p w:rsidR="00DB2436" w:rsidRPr="003F6F24" w:rsidRDefault="00DA172D">
      <w:pPr>
        <w:pStyle w:val="a3"/>
        <w:ind w:right="140" w:firstLine="708"/>
        <w:rPr>
          <w:lang w:val="ru-RU"/>
        </w:rPr>
      </w:pPr>
      <w:r w:rsidRPr="003F6F24">
        <w:rPr>
          <w:lang w:val="ru-RU"/>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w:t>
      </w:r>
      <w:r w:rsidRPr="003F6F24">
        <w:rPr>
          <w:spacing w:val="-2"/>
          <w:lang w:val="ru-RU"/>
        </w:rPr>
        <w:t xml:space="preserve"> </w:t>
      </w:r>
      <w:r w:rsidRPr="003F6F24">
        <w:rPr>
          <w:lang w:val="ru-RU"/>
        </w:rPr>
        <w:t>(обучение).</w:t>
      </w:r>
    </w:p>
    <w:p w:rsidR="00DB2436" w:rsidRPr="003F6F24" w:rsidRDefault="00DA172D">
      <w:pPr>
        <w:pStyle w:val="a3"/>
        <w:ind w:right="141" w:firstLine="708"/>
        <w:rPr>
          <w:lang w:val="ru-RU"/>
        </w:rPr>
      </w:pPr>
      <w:r w:rsidRPr="003F6F24">
        <w:rPr>
          <w:lang w:val="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DB2436" w:rsidRPr="003F6F24" w:rsidRDefault="00DA172D">
      <w:pPr>
        <w:pStyle w:val="a3"/>
        <w:ind w:right="141" w:firstLine="708"/>
        <w:rPr>
          <w:lang w:val="ru-RU"/>
        </w:rPr>
      </w:pPr>
      <w:r w:rsidRPr="003F6F24">
        <w:rPr>
          <w:lang w:val="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DB2436" w:rsidRDefault="00DA172D">
      <w:pPr>
        <w:pStyle w:val="a3"/>
        <w:ind w:left="846"/>
      </w:pPr>
      <w:r>
        <w:t>а) уровень образования;</w:t>
      </w:r>
    </w:p>
    <w:p w:rsidR="00DB2436" w:rsidRDefault="00DB2436">
      <w:pPr>
        <w:sectPr w:rsidR="00DB2436">
          <w:pgSz w:w="11900" w:h="16840"/>
          <w:pgMar w:top="1260" w:right="700" w:bottom="940" w:left="1280" w:header="710" w:footer="754" w:gutter="0"/>
          <w:cols w:space="720"/>
        </w:sectPr>
      </w:pPr>
    </w:p>
    <w:p w:rsidR="00DB2436" w:rsidRDefault="00235C31">
      <w:pPr>
        <w:pStyle w:val="a3"/>
        <w:spacing w:line="30" w:lineRule="exact"/>
        <w:ind w:left="94"/>
        <w:jc w:val="left"/>
        <w:rPr>
          <w:sz w:val="3"/>
        </w:rPr>
      </w:pPr>
      <w:r>
        <w:rPr>
          <w:sz w:val="3"/>
        </w:rPr>
      </w:r>
      <w:r>
        <w:rPr>
          <w:sz w:val="3"/>
        </w:rPr>
        <w:pict>
          <v:group id="_x0000_s1030" style="width:484.7pt;height:1.45pt;mso-position-horizontal-relative:char;mso-position-vertical-relative:line" coordsize="9694,29">
            <v:line id="_x0000_s1031" style="position:absolute" from="0,14" to="9694,14" strokeweight="1.44pt"/>
            <w10:anchorlock/>
          </v:group>
        </w:pict>
      </w:r>
    </w:p>
    <w:p w:rsidR="00DB2436" w:rsidRPr="003F6F24" w:rsidRDefault="00DA172D">
      <w:pPr>
        <w:pStyle w:val="a3"/>
        <w:spacing w:before="13"/>
        <w:ind w:right="141" w:firstLine="708"/>
        <w:rPr>
          <w:lang w:val="ru-RU"/>
        </w:rPr>
      </w:pPr>
      <w:r w:rsidRPr="003F6F24">
        <w:rPr>
          <w:lang w:val="ru-RU"/>
        </w:rPr>
        <w:t>б) код и наименование профессии, специальности, направления подготовки;</w:t>
      </w:r>
    </w:p>
    <w:p w:rsidR="00DB2436" w:rsidRDefault="00DA172D">
      <w:pPr>
        <w:pStyle w:val="a3"/>
        <w:spacing w:before="2" w:line="322" w:lineRule="exact"/>
        <w:ind w:left="846"/>
      </w:pPr>
      <w:r>
        <w:t>в) информацию:</w:t>
      </w:r>
    </w:p>
    <w:p w:rsidR="00DB2436" w:rsidRPr="003F6F24" w:rsidRDefault="00DA172D">
      <w:pPr>
        <w:pStyle w:val="a4"/>
        <w:numPr>
          <w:ilvl w:val="0"/>
          <w:numId w:val="1"/>
        </w:numPr>
        <w:tabs>
          <w:tab w:val="left" w:pos="1226"/>
        </w:tabs>
        <w:ind w:right="141" w:firstLine="708"/>
        <w:rPr>
          <w:sz w:val="28"/>
          <w:lang w:val="ru-RU"/>
        </w:rPr>
      </w:pPr>
      <w:r w:rsidRPr="003F6F24">
        <w:rPr>
          <w:sz w:val="28"/>
          <w:lang w:val="ru-RU"/>
        </w:rPr>
        <w:t>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w:t>
      </w:r>
      <w:r w:rsidRPr="003F6F24">
        <w:rPr>
          <w:spacing w:val="-5"/>
          <w:sz w:val="28"/>
          <w:lang w:val="ru-RU"/>
        </w:rPr>
        <w:t xml:space="preserve"> </w:t>
      </w:r>
      <w:r w:rsidRPr="003F6F24">
        <w:rPr>
          <w:sz w:val="28"/>
          <w:lang w:val="ru-RU"/>
        </w:rPr>
        <w:t>образования);</w:t>
      </w:r>
    </w:p>
    <w:p w:rsidR="00DB2436" w:rsidRPr="003F6F24" w:rsidRDefault="00DA172D">
      <w:pPr>
        <w:pStyle w:val="a4"/>
        <w:numPr>
          <w:ilvl w:val="0"/>
          <w:numId w:val="1"/>
        </w:numPr>
        <w:tabs>
          <w:tab w:val="left" w:pos="1152"/>
        </w:tabs>
        <w:ind w:right="140" w:firstLine="708"/>
        <w:rPr>
          <w:sz w:val="28"/>
          <w:lang w:val="ru-RU"/>
        </w:rPr>
      </w:pPr>
      <w:r w:rsidRPr="003F6F24">
        <w:rPr>
          <w:sz w:val="28"/>
          <w:lang w:val="ru-RU"/>
        </w:rPr>
        <w:t>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w:t>
      </w:r>
      <w:r w:rsidRPr="003F6F24">
        <w:rPr>
          <w:spacing w:val="-3"/>
          <w:sz w:val="28"/>
          <w:lang w:val="ru-RU"/>
        </w:rPr>
        <w:t xml:space="preserve"> </w:t>
      </w:r>
      <w:r w:rsidRPr="003F6F24">
        <w:rPr>
          <w:sz w:val="28"/>
          <w:lang w:val="ru-RU"/>
        </w:rPr>
        <w:t>отчисления.</w:t>
      </w:r>
    </w:p>
    <w:p w:rsidR="00DB2436" w:rsidRPr="003F6F24" w:rsidRDefault="00DA172D">
      <w:pPr>
        <w:pStyle w:val="a4"/>
        <w:numPr>
          <w:ilvl w:val="1"/>
          <w:numId w:val="2"/>
        </w:numPr>
        <w:tabs>
          <w:tab w:val="left" w:pos="1339"/>
        </w:tabs>
        <w:ind w:left="138" w:right="140" w:firstLine="708"/>
        <w:jc w:val="both"/>
        <w:rPr>
          <w:sz w:val="28"/>
          <w:lang w:val="ru-RU"/>
        </w:rPr>
      </w:pPr>
      <w:r w:rsidRPr="003F6F24">
        <w:rPr>
          <w:sz w:val="28"/>
          <w:lang w:val="ru-RU"/>
        </w:rPr>
        <w:t>Подраздел «Образовательные стандарты»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DB2436" w:rsidRPr="003F6F24" w:rsidRDefault="00DA172D">
      <w:pPr>
        <w:pStyle w:val="a3"/>
        <w:ind w:right="140" w:firstLine="708"/>
        <w:rPr>
          <w:lang w:val="ru-RU"/>
        </w:rPr>
      </w:pPr>
      <w:r w:rsidRPr="003F6F24">
        <w:rPr>
          <w:lang w:val="ru-RU"/>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w:t>
      </w:r>
      <w:r w:rsidRPr="003F6F24">
        <w:rPr>
          <w:spacing w:val="-8"/>
          <w:lang w:val="ru-RU"/>
        </w:rPr>
        <w:t xml:space="preserve"> </w:t>
      </w:r>
      <w:r w:rsidRPr="003F6F24">
        <w:rPr>
          <w:lang w:val="ru-RU"/>
        </w:rPr>
        <w:t>Федерации.</w:t>
      </w:r>
    </w:p>
    <w:p w:rsidR="00DB2436" w:rsidRPr="003F6F24" w:rsidRDefault="00DA172D">
      <w:pPr>
        <w:pStyle w:val="a4"/>
        <w:numPr>
          <w:ilvl w:val="1"/>
          <w:numId w:val="2"/>
        </w:numPr>
        <w:tabs>
          <w:tab w:val="left" w:pos="1339"/>
        </w:tabs>
        <w:spacing w:line="322" w:lineRule="exact"/>
        <w:ind w:hanging="493"/>
        <w:jc w:val="both"/>
        <w:rPr>
          <w:sz w:val="28"/>
          <w:lang w:val="ru-RU"/>
        </w:rPr>
      </w:pPr>
      <w:r w:rsidRPr="003F6F24">
        <w:rPr>
          <w:sz w:val="28"/>
          <w:lang w:val="ru-RU"/>
        </w:rPr>
        <w:t>Подраздел «Руководство. Педагогический (научно-педагогический)</w:t>
      </w:r>
    </w:p>
    <w:p w:rsidR="00DB2436" w:rsidRPr="003F6F24" w:rsidRDefault="00DA172D">
      <w:pPr>
        <w:pStyle w:val="a3"/>
        <w:spacing w:line="322" w:lineRule="exact"/>
        <w:jc w:val="left"/>
        <w:rPr>
          <w:lang w:val="ru-RU"/>
        </w:rPr>
      </w:pPr>
      <w:r w:rsidRPr="003F6F24">
        <w:rPr>
          <w:lang w:val="ru-RU"/>
        </w:rPr>
        <w:t>состав».</w:t>
      </w:r>
    </w:p>
    <w:p w:rsidR="00DB2436" w:rsidRPr="003F6F24" w:rsidRDefault="00DA172D">
      <w:pPr>
        <w:pStyle w:val="a3"/>
        <w:ind w:right="142" w:firstLine="708"/>
        <w:rPr>
          <w:lang w:val="ru-RU"/>
        </w:rPr>
      </w:pPr>
      <w:r w:rsidRPr="003F6F24">
        <w:rPr>
          <w:lang w:val="ru-RU"/>
        </w:rPr>
        <w:t>Главная страница подраздела должна содержать следующую информацию:</w:t>
      </w:r>
    </w:p>
    <w:p w:rsidR="00DB2436" w:rsidRPr="003F6F24" w:rsidRDefault="00DA172D">
      <w:pPr>
        <w:pStyle w:val="a3"/>
        <w:ind w:right="140" w:firstLine="708"/>
        <w:rPr>
          <w:lang w:val="ru-RU"/>
        </w:rPr>
      </w:pPr>
      <w:r w:rsidRPr="003F6F24">
        <w:rPr>
          <w:lang w:val="ru-RU"/>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DB2436" w:rsidRPr="003F6F24" w:rsidRDefault="00DA172D">
      <w:pPr>
        <w:pStyle w:val="a3"/>
        <w:ind w:right="140" w:firstLine="708"/>
        <w:rPr>
          <w:lang w:val="ru-RU"/>
        </w:rPr>
      </w:pPr>
      <w:r w:rsidRPr="003F6F24">
        <w:rPr>
          <w:lang w:val="ru-RU"/>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w:t>
      </w:r>
      <w:r w:rsidRPr="003F6F24">
        <w:rPr>
          <w:spacing w:val="-11"/>
          <w:lang w:val="ru-RU"/>
        </w:rPr>
        <w:t xml:space="preserve"> </w:t>
      </w:r>
      <w:r w:rsidRPr="003F6F24">
        <w:rPr>
          <w:lang w:val="ru-RU"/>
        </w:rPr>
        <w:t>специальности.</w:t>
      </w:r>
    </w:p>
    <w:p w:rsidR="00DB2436" w:rsidRPr="003F6F24" w:rsidRDefault="00DA172D">
      <w:pPr>
        <w:pStyle w:val="a4"/>
        <w:numPr>
          <w:ilvl w:val="1"/>
          <w:numId w:val="2"/>
        </w:numPr>
        <w:tabs>
          <w:tab w:val="left" w:pos="1339"/>
        </w:tabs>
        <w:ind w:left="138" w:right="140" w:firstLine="708"/>
        <w:jc w:val="both"/>
        <w:rPr>
          <w:sz w:val="28"/>
          <w:lang w:val="ru-RU"/>
        </w:rPr>
      </w:pPr>
      <w:r w:rsidRPr="003F6F24">
        <w:rPr>
          <w:sz w:val="28"/>
          <w:lang w:val="ru-RU"/>
        </w:rPr>
        <w:t>Подраздел «Материально-техническое обеспечение и оснащенность образовательного</w:t>
      </w:r>
      <w:r w:rsidRPr="003F6F24">
        <w:rPr>
          <w:spacing w:val="-1"/>
          <w:sz w:val="28"/>
          <w:lang w:val="ru-RU"/>
        </w:rPr>
        <w:t xml:space="preserve"> </w:t>
      </w:r>
      <w:r w:rsidRPr="003F6F24">
        <w:rPr>
          <w:sz w:val="28"/>
          <w:lang w:val="ru-RU"/>
        </w:rPr>
        <w:t>процесса».</w:t>
      </w:r>
    </w:p>
    <w:p w:rsidR="00DB2436" w:rsidRPr="003F6F24" w:rsidRDefault="00DB2436">
      <w:pPr>
        <w:jc w:val="both"/>
        <w:rPr>
          <w:sz w:val="28"/>
          <w:lang w:val="ru-RU"/>
        </w:rPr>
        <w:sectPr w:rsidR="00DB2436" w:rsidRPr="003F6F24">
          <w:pgSz w:w="11900" w:h="16840"/>
          <w:pgMar w:top="1260" w:right="700" w:bottom="940" w:left="1280" w:header="710" w:footer="754" w:gutter="0"/>
          <w:cols w:space="720"/>
        </w:sectPr>
      </w:pPr>
    </w:p>
    <w:p w:rsidR="00DB2436" w:rsidRDefault="00235C31">
      <w:pPr>
        <w:pStyle w:val="a3"/>
        <w:spacing w:line="30" w:lineRule="exact"/>
        <w:ind w:left="94"/>
        <w:jc w:val="left"/>
        <w:rPr>
          <w:sz w:val="3"/>
        </w:rPr>
      </w:pPr>
      <w:r>
        <w:rPr>
          <w:sz w:val="3"/>
        </w:rPr>
      </w:r>
      <w:r>
        <w:rPr>
          <w:sz w:val="3"/>
        </w:rPr>
        <w:pict>
          <v:group id="_x0000_s1028" style="width:484.7pt;height:1.45pt;mso-position-horizontal-relative:char;mso-position-vertical-relative:line" coordsize="9694,29">
            <v:line id="_x0000_s1029" style="position:absolute" from="0,14" to="9694,14" strokeweight="1.44pt"/>
            <w10:anchorlock/>
          </v:group>
        </w:pict>
      </w:r>
    </w:p>
    <w:p w:rsidR="00DB2436" w:rsidRPr="003F6F24" w:rsidRDefault="00DA172D">
      <w:pPr>
        <w:pStyle w:val="a3"/>
        <w:spacing w:before="13"/>
        <w:ind w:right="140" w:firstLine="708"/>
        <w:rPr>
          <w:lang w:val="ru-RU"/>
        </w:rPr>
      </w:pPr>
      <w:r w:rsidRPr="003F6F24">
        <w:rPr>
          <w:lang w:val="ru-RU"/>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об условиях питания обучающихся, в том числе инвалидов и лиц с ограниченными возможностями здоровья,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w:t>
      </w:r>
      <w:r w:rsidRPr="003F6F24">
        <w:rPr>
          <w:spacing w:val="-1"/>
          <w:lang w:val="ru-RU"/>
        </w:rPr>
        <w:t xml:space="preserve"> </w:t>
      </w:r>
      <w:r w:rsidRPr="003F6F24">
        <w:rPr>
          <w:lang w:val="ru-RU"/>
        </w:rPr>
        <w:t>здоровья.</w:t>
      </w:r>
    </w:p>
    <w:p w:rsidR="00DB2436" w:rsidRPr="003F6F24" w:rsidRDefault="00DA172D">
      <w:pPr>
        <w:pStyle w:val="a4"/>
        <w:numPr>
          <w:ilvl w:val="1"/>
          <w:numId w:val="2"/>
        </w:numPr>
        <w:tabs>
          <w:tab w:val="left" w:pos="1339"/>
        </w:tabs>
        <w:spacing w:line="322" w:lineRule="exact"/>
        <w:ind w:hanging="493"/>
        <w:jc w:val="both"/>
        <w:rPr>
          <w:sz w:val="28"/>
          <w:lang w:val="ru-RU"/>
        </w:rPr>
      </w:pPr>
      <w:r w:rsidRPr="003F6F24">
        <w:rPr>
          <w:sz w:val="28"/>
          <w:lang w:val="ru-RU"/>
        </w:rPr>
        <w:t>Подраздел «Стипендии и иные виды материальной</w:t>
      </w:r>
      <w:r w:rsidRPr="003F6F24">
        <w:rPr>
          <w:spacing w:val="-14"/>
          <w:sz w:val="28"/>
          <w:lang w:val="ru-RU"/>
        </w:rPr>
        <w:t xml:space="preserve"> </w:t>
      </w:r>
      <w:r w:rsidRPr="003F6F24">
        <w:rPr>
          <w:sz w:val="28"/>
          <w:lang w:val="ru-RU"/>
        </w:rPr>
        <w:t>поддержки».</w:t>
      </w:r>
    </w:p>
    <w:p w:rsidR="00DB2436" w:rsidRPr="003F6F24" w:rsidRDefault="00DA172D">
      <w:pPr>
        <w:pStyle w:val="a3"/>
        <w:ind w:right="140" w:firstLine="708"/>
        <w:rPr>
          <w:lang w:val="ru-RU"/>
        </w:rPr>
      </w:pPr>
      <w:r w:rsidRPr="003F6F24">
        <w:rPr>
          <w:lang w:val="ru-RU"/>
        </w:rPr>
        <w:t>Главная страница подраздела должна содержать информацию 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w:t>
      </w:r>
      <w:r w:rsidRPr="003F6F24">
        <w:rPr>
          <w:spacing w:val="-2"/>
          <w:lang w:val="ru-RU"/>
        </w:rPr>
        <w:t xml:space="preserve"> </w:t>
      </w:r>
      <w:r w:rsidRPr="003F6F24">
        <w:rPr>
          <w:lang w:val="ru-RU"/>
        </w:rPr>
        <w:t>выпускников.</w:t>
      </w:r>
    </w:p>
    <w:p w:rsidR="00DB2436" w:rsidRDefault="00DA172D">
      <w:pPr>
        <w:pStyle w:val="a4"/>
        <w:numPr>
          <w:ilvl w:val="1"/>
          <w:numId w:val="2"/>
        </w:numPr>
        <w:tabs>
          <w:tab w:val="left" w:pos="1339"/>
        </w:tabs>
        <w:spacing w:line="322" w:lineRule="exact"/>
        <w:ind w:hanging="493"/>
        <w:jc w:val="both"/>
        <w:rPr>
          <w:sz w:val="28"/>
        </w:rPr>
      </w:pPr>
      <w:r>
        <w:rPr>
          <w:sz w:val="28"/>
        </w:rPr>
        <w:t>Подраздел «Платные образовательные</w:t>
      </w:r>
      <w:r>
        <w:rPr>
          <w:spacing w:val="-7"/>
          <w:sz w:val="28"/>
        </w:rPr>
        <w:t xml:space="preserve"> </w:t>
      </w:r>
      <w:r>
        <w:rPr>
          <w:sz w:val="28"/>
        </w:rPr>
        <w:t>услуги».</w:t>
      </w:r>
    </w:p>
    <w:p w:rsidR="00DB2436" w:rsidRPr="003F6F24" w:rsidRDefault="00DA172D">
      <w:pPr>
        <w:pStyle w:val="a3"/>
        <w:spacing w:before="2"/>
        <w:ind w:right="142" w:firstLine="708"/>
        <w:rPr>
          <w:lang w:val="ru-RU"/>
        </w:rPr>
      </w:pPr>
      <w:r w:rsidRPr="003F6F24">
        <w:rPr>
          <w:lang w:val="ru-RU"/>
        </w:rPr>
        <w:t>Подраздел должен содержать информацию о порядке оказания платных образовательных услуг.</w:t>
      </w:r>
    </w:p>
    <w:p w:rsidR="00DB2436" w:rsidRDefault="00DA172D">
      <w:pPr>
        <w:pStyle w:val="a4"/>
        <w:numPr>
          <w:ilvl w:val="1"/>
          <w:numId w:val="2"/>
        </w:numPr>
        <w:tabs>
          <w:tab w:val="left" w:pos="1478"/>
        </w:tabs>
        <w:spacing w:line="321" w:lineRule="exact"/>
        <w:ind w:left="1477" w:hanging="632"/>
        <w:jc w:val="both"/>
        <w:rPr>
          <w:sz w:val="28"/>
        </w:rPr>
      </w:pPr>
      <w:r>
        <w:rPr>
          <w:sz w:val="28"/>
        </w:rPr>
        <w:t>Подраздел «Финансово-хозяйственная</w:t>
      </w:r>
      <w:r>
        <w:rPr>
          <w:spacing w:val="-4"/>
          <w:sz w:val="28"/>
        </w:rPr>
        <w:t xml:space="preserve"> </w:t>
      </w:r>
      <w:r>
        <w:rPr>
          <w:sz w:val="28"/>
        </w:rPr>
        <w:t>деятельность».</w:t>
      </w:r>
    </w:p>
    <w:p w:rsidR="00DB2436" w:rsidRPr="003F6F24" w:rsidRDefault="00DA172D">
      <w:pPr>
        <w:pStyle w:val="a3"/>
        <w:ind w:right="140" w:firstLine="708"/>
        <w:rPr>
          <w:lang w:val="ru-RU"/>
        </w:rPr>
      </w:pPr>
      <w:r w:rsidRPr="003F6F24">
        <w:rPr>
          <w:lang w:val="ru-RU"/>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DB2436" w:rsidRPr="003F6F24" w:rsidRDefault="00DA172D">
      <w:pPr>
        <w:pStyle w:val="a4"/>
        <w:numPr>
          <w:ilvl w:val="1"/>
          <w:numId w:val="2"/>
        </w:numPr>
        <w:tabs>
          <w:tab w:val="left" w:pos="1478"/>
        </w:tabs>
        <w:spacing w:line="322" w:lineRule="exact"/>
        <w:ind w:left="1477" w:hanging="632"/>
        <w:jc w:val="both"/>
        <w:rPr>
          <w:sz w:val="28"/>
          <w:lang w:val="ru-RU"/>
        </w:rPr>
      </w:pPr>
      <w:r w:rsidRPr="003F6F24">
        <w:rPr>
          <w:sz w:val="28"/>
          <w:lang w:val="ru-RU"/>
        </w:rPr>
        <w:t>Подраздел «Вакантные места для приема</w:t>
      </w:r>
      <w:r w:rsidRPr="003F6F24">
        <w:rPr>
          <w:spacing w:val="-9"/>
          <w:sz w:val="28"/>
          <w:lang w:val="ru-RU"/>
        </w:rPr>
        <w:t xml:space="preserve"> </w:t>
      </w:r>
      <w:r w:rsidRPr="003F6F24">
        <w:rPr>
          <w:sz w:val="28"/>
          <w:lang w:val="ru-RU"/>
        </w:rPr>
        <w:t>(перевода)».</w:t>
      </w:r>
    </w:p>
    <w:p w:rsidR="00DB2436" w:rsidRPr="003F6F24" w:rsidRDefault="00DA172D">
      <w:pPr>
        <w:pStyle w:val="a3"/>
        <w:ind w:right="140" w:firstLine="708"/>
        <w:rPr>
          <w:lang w:val="ru-RU"/>
        </w:rPr>
      </w:pPr>
      <w:r w:rsidRPr="003F6F24">
        <w:rPr>
          <w:lang w:val="ru-RU"/>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B2436" w:rsidRPr="003F6F24" w:rsidRDefault="00DB2436">
      <w:pPr>
        <w:rPr>
          <w:lang w:val="ru-RU"/>
        </w:rPr>
        <w:sectPr w:rsidR="00DB2436" w:rsidRPr="003F6F24">
          <w:pgSz w:w="11900" w:h="16840"/>
          <w:pgMar w:top="1260" w:right="700" w:bottom="940" w:left="1280" w:header="710" w:footer="754" w:gutter="0"/>
          <w:cols w:space="720"/>
        </w:sectPr>
      </w:pPr>
    </w:p>
    <w:p w:rsidR="00DB2436" w:rsidRDefault="00235C31">
      <w:pPr>
        <w:pStyle w:val="a3"/>
        <w:spacing w:line="30" w:lineRule="exact"/>
        <w:ind w:left="94"/>
        <w:jc w:val="left"/>
        <w:rPr>
          <w:sz w:val="3"/>
        </w:rPr>
      </w:pPr>
      <w:r>
        <w:rPr>
          <w:sz w:val="3"/>
        </w:rPr>
      </w:r>
      <w:r>
        <w:rPr>
          <w:sz w:val="3"/>
        </w:rPr>
        <w:pict>
          <v:group id="_x0000_s1026" style="width:484.7pt;height:1.45pt;mso-position-horizontal-relative:char;mso-position-vertical-relative:line" coordsize="9694,29">
            <v:line id="_x0000_s1027" style="position:absolute" from="0,14" to="9694,14" strokeweight="1.44pt"/>
            <w10:anchorlock/>
          </v:group>
        </w:pict>
      </w:r>
    </w:p>
    <w:p w:rsidR="00DB2436" w:rsidRDefault="00DA172D">
      <w:pPr>
        <w:pStyle w:val="a4"/>
        <w:numPr>
          <w:ilvl w:val="0"/>
          <w:numId w:val="2"/>
        </w:numPr>
        <w:tabs>
          <w:tab w:val="left" w:pos="1128"/>
        </w:tabs>
        <w:spacing w:before="13"/>
        <w:ind w:right="140" w:firstLine="708"/>
        <w:jc w:val="both"/>
        <w:rPr>
          <w:sz w:val="28"/>
        </w:rPr>
      </w:pPr>
      <w:r>
        <w:rPr>
          <w:sz w:val="28"/>
        </w:rPr>
        <w:t>Файлы документов представляются на Сайте в форматах Portable Document Files (.pdf), Microsoft Word / Microsofr Excel (.doc, .docx, .xls, .xlsx), Open Document Files (.odt,</w:t>
      </w:r>
      <w:r>
        <w:rPr>
          <w:spacing w:val="-2"/>
          <w:sz w:val="28"/>
        </w:rPr>
        <w:t xml:space="preserve"> </w:t>
      </w:r>
      <w:r>
        <w:rPr>
          <w:sz w:val="28"/>
        </w:rPr>
        <w:t>.ods).</w:t>
      </w:r>
    </w:p>
    <w:p w:rsidR="00DB2436" w:rsidRPr="003F6F24" w:rsidRDefault="00DA172D">
      <w:pPr>
        <w:pStyle w:val="a4"/>
        <w:numPr>
          <w:ilvl w:val="0"/>
          <w:numId w:val="2"/>
        </w:numPr>
        <w:tabs>
          <w:tab w:val="left" w:pos="1128"/>
        </w:tabs>
        <w:spacing w:before="1"/>
        <w:ind w:right="142" w:firstLine="708"/>
        <w:jc w:val="both"/>
        <w:rPr>
          <w:sz w:val="28"/>
          <w:lang w:val="ru-RU"/>
        </w:rPr>
      </w:pPr>
      <w:r w:rsidRPr="003F6F24">
        <w:rPr>
          <w:sz w:val="28"/>
          <w:lang w:val="ru-RU"/>
        </w:rPr>
        <w:t>Все файлы, ссылки на которые размещены на страницах соответствующего раздела, должны удовлетворять следующим</w:t>
      </w:r>
      <w:r w:rsidRPr="003F6F24">
        <w:rPr>
          <w:spacing w:val="-10"/>
          <w:sz w:val="28"/>
          <w:lang w:val="ru-RU"/>
        </w:rPr>
        <w:t xml:space="preserve"> </w:t>
      </w:r>
      <w:r w:rsidRPr="003F6F24">
        <w:rPr>
          <w:sz w:val="28"/>
          <w:lang w:val="ru-RU"/>
        </w:rPr>
        <w:t>условиям:</w:t>
      </w:r>
    </w:p>
    <w:p w:rsidR="00DB2436" w:rsidRPr="003F6F24" w:rsidRDefault="00DA172D">
      <w:pPr>
        <w:pStyle w:val="a3"/>
        <w:ind w:right="140" w:firstLine="708"/>
        <w:rPr>
          <w:lang w:val="ru-RU"/>
        </w:rPr>
      </w:pPr>
      <w:r w:rsidRPr="003F6F24">
        <w:rPr>
          <w:lang w:val="ru-RU"/>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w:t>
      </w:r>
      <w:r w:rsidRPr="003F6F24">
        <w:rPr>
          <w:spacing w:val="-8"/>
          <w:lang w:val="ru-RU"/>
        </w:rPr>
        <w:t xml:space="preserve"> </w:t>
      </w:r>
      <w:r w:rsidRPr="003F6F24">
        <w:rPr>
          <w:lang w:val="ru-RU"/>
        </w:rPr>
        <w:t>файла;</w:t>
      </w:r>
    </w:p>
    <w:p w:rsidR="00DB2436" w:rsidRPr="003F6F24" w:rsidRDefault="00DA172D">
      <w:pPr>
        <w:pStyle w:val="a3"/>
        <w:ind w:right="141" w:firstLine="708"/>
        <w:rPr>
          <w:lang w:val="ru-RU"/>
        </w:rPr>
      </w:pPr>
      <w:r w:rsidRPr="003F6F24">
        <w:rPr>
          <w:lang w:val="ru-RU"/>
        </w:rPr>
        <w:t>б) сканирование  документа  должно  быть  выполнено  с  разрешением  не менее 75</w:t>
      </w:r>
      <w:r w:rsidRPr="003F6F24">
        <w:rPr>
          <w:spacing w:val="-4"/>
          <w:lang w:val="ru-RU"/>
        </w:rPr>
        <w:t xml:space="preserve"> </w:t>
      </w:r>
      <w:r>
        <w:t>dpi</w:t>
      </w:r>
      <w:r w:rsidRPr="003F6F24">
        <w:rPr>
          <w:lang w:val="ru-RU"/>
        </w:rPr>
        <w:t>;</w:t>
      </w:r>
    </w:p>
    <w:p w:rsidR="00DB2436" w:rsidRPr="003F6F24" w:rsidRDefault="00DA172D">
      <w:pPr>
        <w:pStyle w:val="a3"/>
        <w:ind w:right="140" w:firstLine="708"/>
        <w:rPr>
          <w:lang w:val="ru-RU"/>
        </w:rPr>
      </w:pPr>
      <w:r w:rsidRPr="003F6F24">
        <w:rPr>
          <w:lang w:val="ru-RU"/>
        </w:rPr>
        <w:t>в) отсканированный текст в электронной копии документа должен быть читаемым.</w:t>
      </w:r>
    </w:p>
    <w:p w:rsidR="00DB2436" w:rsidRPr="003F6F24" w:rsidRDefault="00DA172D">
      <w:pPr>
        <w:pStyle w:val="a4"/>
        <w:numPr>
          <w:ilvl w:val="0"/>
          <w:numId w:val="2"/>
        </w:numPr>
        <w:tabs>
          <w:tab w:val="left" w:pos="1128"/>
        </w:tabs>
        <w:ind w:right="140" w:firstLine="708"/>
        <w:jc w:val="both"/>
        <w:rPr>
          <w:sz w:val="28"/>
          <w:lang w:val="ru-RU"/>
        </w:rPr>
      </w:pPr>
      <w:r w:rsidRPr="003F6F24">
        <w:rPr>
          <w:sz w:val="28"/>
          <w:lang w:val="ru-RU"/>
        </w:rPr>
        <w:t>Информация, указанная в пунктах 3.1 - 3.11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w:t>
      </w:r>
      <w:r w:rsidRPr="003F6F24">
        <w:rPr>
          <w:spacing w:val="-17"/>
          <w:sz w:val="28"/>
          <w:lang w:val="ru-RU"/>
        </w:rPr>
        <w:t xml:space="preserve"> </w:t>
      </w:r>
      <w:r w:rsidRPr="003F6F24">
        <w:rPr>
          <w:sz w:val="28"/>
          <w:lang w:val="ru-RU"/>
        </w:rPr>
        <w:t>человеком.</w:t>
      </w:r>
    </w:p>
    <w:p w:rsidR="00DB2436" w:rsidRPr="003F6F24" w:rsidRDefault="00DA172D">
      <w:pPr>
        <w:pStyle w:val="a4"/>
        <w:numPr>
          <w:ilvl w:val="0"/>
          <w:numId w:val="2"/>
        </w:numPr>
        <w:tabs>
          <w:tab w:val="left" w:pos="1128"/>
        </w:tabs>
        <w:ind w:right="140" w:firstLine="708"/>
        <w:jc w:val="both"/>
        <w:rPr>
          <w:sz w:val="28"/>
          <w:lang w:val="ru-RU"/>
        </w:rPr>
      </w:pPr>
      <w:r w:rsidRPr="003F6F24">
        <w:rPr>
          <w:sz w:val="28"/>
          <w:lang w:val="ru-RU"/>
        </w:rPr>
        <w:t xml:space="preserve">Все страницы официального Сайта, содержащие сведения, указанные в пунктах 3.1 - 3.11 настоящих Требований, должны содержать специальную </w:t>
      </w:r>
      <w:r>
        <w:rPr>
          <w:sz w:val="28"/>
        </w:rPr>
        <w:t>html</w:t>
      </w:r>
      <w:r w:rsidRPr="003F6F24">
        <w:rPr>
          <w:sz w:val="28"/>
          <w:lang w:val="ru-RU"/>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r>
        <w:rPr>
          <w:sz w:val="28"/>
        </w:rPr>
        <w:t>html</w:t>
      </w:r>
      <w:r w:rsidRPr="003F6F24">
        <w:rPr>
          <w:sz w:val="28"/>
          <w:lang w:val="ru-RU"/>
        </w:rPr>
        <w:t>-разметкой, должны быть доступны для просмотра посетителями Сайта на соответствующих страницах специального</w:t>
      </w:r>
      <w:r w:rsidRPr="003F6F24">
        <w:rPr>
          <w:spacing w:val="-6"/>
          <w:sz w:val="28"/>
          <w:lang w:val="ru-RU"/>
        </w:rPr>
        <w:t xml:space="preserve"> </w:t>
      </w:r>
      <w:r w:rsidRPr="003F6F24">
        <w:rPr>
          <w:sz w:val="28"/>
          <w:lang w:val="ru-RU"/>
        </w:rPr>
        <w:t>раздела.</w:t>
      </w:r>
    </w:p>
    <w:p w:rsidR="00DB2436" w:rsidRDefault="00DA172D">
      <w:pPr>
        <w:pStyle w:val="a3"/>
        <w:tabs>
          <w:tab w:val="left" w:pos="707"/>
          <w:tab w:val="left" w:pos="1415"/>
        </w:tabs>
        <w:spacing w:before="240"/>
        <w:ind w:left="0" w:right="6"/>
        <w:jc w:val="center"/>
      </w:pPr>
      <w:r>
        <w:t>*</w:t>
      </w:r>
      <w:r>
        <w:tab/>
        <w:t>*</w:t>
      </w:r>
      <w:r>
        <w:tab/>
        <w:t>*</w:t>
      </w:r>
    </w:p>
    <w:sectPr w:rsidR="00DB2436" w:rsidSect="00DB2436">
      <w:pgSz w:w="11900" w:h="16840"/>
      <w:pgMar w:top="1260" w:right="700" w:bottom="940" w:left="1280" w:header="710" w:footer="7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172D" w:rsidRDefault="00DA172D" w:rsidP="00DB2436">
      <w:r>
        <w:separator/>
      </w:r>
    </w:p>
  </w:endnote>
  <w:endnote w:type="continuationSeparator" w:id="0">
    <w:p w:rsidR="00DA172D" w:rsidRDefault="00DA172D" w:rsidP="00DB2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2436" w:rsidRDefault="00235C31">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305.75pt;margin-top:793.3pt;width:12pt;height:14pt;z-index:-251847680;mso-position-horizontal-relative:page;mso-position-vertical-relative:page" filled="f" stroked="f">
          <v:textbox inset="0,0,0,0">
            <w:txbxContent>
              <w:p w:rsidR="00DB2436" w:rsidRDefault="00DB2436">
                <w:pPr>
                  <w:spacing w:line="254" w:lineRule="exact"/>
                  <w:ind w:left="60"/>
                  <w:rPr>
                    <w:sz w:val="24"/>
                  </w:rPr>
                </w:pPr>
                <w:r>
                  <w:fldChar w:fldCharType="begin"/>
                </w:r>
                <w:r w:rsidR="00DA172D">
                  <w:rPr>
                    <w:w w:val="99"/>
                    <w:sz w:val="24"/>
                  </w:rPr>
                  <w:instrText xml:space="preserve"> PAGE </w:instrText>
                </w:r>
                <w:r>
                  <w:fldChar w:fldCharType="separate"/>
                </w:r>
                <w:r w:rsidR="003F6F24">
                  <w:rPr>
                    <w:noProof/>
                    <w:w w:val="99"/>
                    <w:sz w:val="24"/>
                  </w:rPr>
                  <w:t>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172D" w:rsidRDefault="00DA172D" w:rsidP="00DB2436">
      <w:r>
        <w:separator/>
      </w:r>
    </w:p>
  </w:footnote>
  <w:footnote w:type="continuationSeparator" w:id="0">
    <w:p w:rsidR="00DA172D" w:rsidRDefault="00DA172D" w:rsidP="00DB2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2436" w:rsidRDefault="00235C31">
    <w:pPr>
      <w:pStyle w:val="a3"/>
      <w:spacing w:line="14" w:lineRule="auto"/>
      <w:ind w:left="0"/>
      <w:jc w:val="left"/>
      <w:rPr>
        <w:sz w:val="20"/>
      </w:rPr>
    </w:pPr>
    <w:r>
      <w:pict>
        <v:line id="_x0000_s2051" style="position:absolute;z-index:-251849728;mso-position-horizontal-relative:page;mso-position-vertical-relative:page" from="69.5pt,64.8pt" to="554.15pt,64.8pt" strokeweight="1.44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98.5pt;margin-top:34.5pt;width:455.4pt;height:29.55pt;z-index:-251848704;mso-position-horizontal-relative:page;mso-position-vertical-relative:page" filled="f" stroked="f">
          <v:textbox inset="0,0,0,0">
            <w:txbxContent>
              <w:p w:rsidR="00DB2436" w:rsidRPr="003F6F24" w:rsidRDefault="00DA172D">
                <w:pPr>
                  <w:spacing w:before="10" w:line="242" w:lineRule="auto"/>
                  <w:ind w:left="187" w:right="4" w:hanging="168"/>
                  <w:rPr>
                    <w:sz w:val="24"/>
                    <w:lang w:val="ru-RU"/>
                  </w:rPr>
                </w:pPr>
                <w:r w:rsidRPr="003F6F24">
                  <w:rPr>
                    <w:sz w:val="24"/>
                    <w:lang w:val="ru-RU"/>
                  </w:rPr>
                  <w:t>Требования к структуре официального сайта (</w:t>
                </w:r>
                <w:r>
                  <w:rPr>
                    <w:sz w:val="24"/>
                  </w:rPr>
                  <w:t>http</w:t>
                </w:r>
                <w:r w:rsidRPr="003F6F24">
                  <w:rPr>
                    <w:sz w:val="24"/>
                    <w:lang w:val="ru-RU"/>
                  </w:rPr>
                  <w:t>://</w:t>
                </w:r>
                <w:r>
                  <w:rPr>
                    <w:sz w:val="24"/>
                  </w:rPr>
                  <w:t>www</w:t>
                </w:r>
                <w:r w:rsidRPr="003F6F24">
                  <w:rPr>
                    <w:sz w:val="24"/>
                    <w:lang w:val="ru-RU"/>
                  </w:rPr>
                  <w:t>.</w:t>
                </w:r>
                <w:r>
                  <w:rPr>
                    <w:sz w:val="24"/>
                  </w:rPr>
                  <w:t>omga</w:t>
                </w:r>
                <w:r w:rsidRPr="003F6F24">
                  <w:rPr>
                    <w:sz w:val="24"/>
                    <w:lang w:val="ru-RU"/>
                  </w:rPr>
                  <w:t>.</w:t>
                </w:r>
                <w:r>
                  <w:rPr>
                    <w:sz w:val="24"/>
                  </w:rPr>
                  <w:t>su</w:t>
                </w:r>
                <w:r w:rsidRPr="003F6F24">
                  <w:rPr>
                    <w:sz w:val="24"/>
                    <w:lang w:val="ru-RU"/>
                  </w:rPr>
                  <w:t>) Частного учреждения образовательной организации высшего образования «Омская гуманитарная академия»</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0267E"/>
    <w:multiLevelType w:val="hybridMultilevel"/>
    <w:tmpl w:val="347606C2"/>
    <w:lvl w:ilvl="0" w:tplc="7A885322">
      <w:numFmt w:val="bullet"/>
      <w:lvlText w:val="o"/>
      <w:lvlJc w:val="left"/>
      <w:pPr>
        <w:ind w:left="138" w:hanging="380"/>
      </w:pPr>
      <w:rPr>
        <w:rFonts w:ascii="Times New Roman" w:eastAsia="Times New Roman" w:hAnsi="Times New Roman" w:cs="Times New Roman" w:hint="default"/>
        <w:w w:val="100"/>
        <w:sz w:val="28"/>
        <w:szCs w:val="28"/>
      </w:rPr>
    </w:lvl>
    <w:lvl w:ilvl="1" w:tplc="D5F6E666">
      <w:numFmt w:val="bullet"/>
      <w:lvlText w:val="•"/>
      <w:lvlJc w:val="left"/>
      <w:pPr>
        <w:ind w:left="1118" w:hanging="380"/>
      </w:pPr>
      <w:rPr>
        <w:rFonts w:hint="default"/>
      </w:rPr>
    </w:lvl>
    <w:lvl w:ilvl="2" w:tplc="56660BDA">
      <w:numFmt w:val="bullet"/>
      <w:lvlText w:val="•"/>
      <w:lvlJc w:val="left"/>
      <w:pPr>
        <w:ind w:left="2096" w:hanging="380"/>
      </w:pPr>
      <w:rPr>
        <w:rFonts w:hint="default"/>
      </w:rPr>
    </w:lvl>
    <w:lvl w:ilvl="3" w:tplc="FDF65BF4">
      <w:numFmt w:val="bullet"/>
      <w:lvlText w:val="•"/>
      <w:lvlJc w:val="left"/>
      <w:pPr>
        <w:ind w:left="3074" w:hanging="380"/>
      </w:pPr>
      <w:rPr>
        <w:rFonts w:hint="default"/>
      </w:rPr>
    </w:lvl>
    <w:lvl w:ilvl="4" w:tplc="0E2E425C">
      <w:numFmt w:val="bullet"/>
      <w:lvlText w:val="•"/>
      <w:lvlJc w:val="left"/>
      <w:pPr>
        <w:ind w:left="4052" w:hanging="380"/>
      </w:pPr>
      <w:rPr>
        <w:rFonts w:hint="default"/>
      </w:rPr>
    </w:lvl>
    <w:lvl w:ilvl="5" w:tplc="500C6EF8">
      <w:numFmt w:val="bullet"/>
      <w:lvlText w:val="•"/>
      <w:lvlJc w:val="left"/>
      <w:pPr>
        <w:ind w:left="5030" w:hanging="380"/>
      </w:pPr>
      <w:rPr>
        <w:rFonts w:hint="default"/>
      </w:rPr>
    </w:lvl>
    <w:lvl w:ilvl="6" w:tplc="C056534A">
      <w:numFmt w:val="bullet"/>
      <w:lvlText w:val="•"/>
      <w:lvlJc w:val="left"/>
      <w:pPr>
        <w:ind w:left="6008" w:hanging="380"/>
      </w:pPr>
      <w:rPr>
        <w:rFonts w:hint="default"/>
      </w:rPr>
    </w:lvl>
    <w:lvl w:ilvl="7" w:tplc="9A2058E8">
      <w:numFmt w:val="bullet"/>
      <w:lvlText w:val="•"/>
      <w:lvlJc w:val="left"/>
      <w:pPr>
        <w:ind w:left="6986" w:hanging="380"/>
      </w:pPr>
      <w:rPr>
        <w:rFonts w:hint="default"/>
      </w:rPr>
    </w:lvl>
    <w:lvl w:ilvl="8" w:tplc="2E0A8140">
      <w:numFmt w:val="bullet"/>
      <w:lvlText w:val="•"/>
      <w:lvlJc w:val="left"/>
      <w:pPr>
        <w:ind w:left="7964" w:hanging="380"/>
      </w:pPr>
      <w:rPr>
        <w:rFonts w:hint="default"/>
      </w:rPr>
    </w:lvl>
  </w:abstractNum>
  <w:abstractNum w:abstractNumId="1" w15:restartNumberingAfterBreak="0">
    <w:nsid w:val="53A822BD"/>
    <w:multiLevelType w:val="hybridMultilevel"/>
    <w:tmpl w:val="AF34FA76"/>
    <w:lvl w:ilvl="0" w:tplc="3078C622">
      <w:numFmt w:val="bullet"/>
      <w:lvlText w:val="-"/>
      <w:lvlJc w:val="left"/>
      <w:pPr>
        <w:ind w:left="138" w:hanging="164"/>
      </w:pPr>
      <w:rPr>
        <w:rFonts w:ascii="Times New Roman" w:eastAsia="Times New Roman" w:hAnsi="Times New Roman" w:cs="Times New Roman" w:hint="default"/>
        <w:w w:val="100"/>
        <w:sz w:val="28"/>
        <w:szCs w:val="28"/>
      </w:rPr>
    </w:lvl>
    <w:lvl w:ilvl="1" w:tplc="AEACA5C0">
      <w:numFmt w:val="bullet"/>
      <w:lvlText w:val="•"/>
      <w:lvlJc w:val="left"/>
      <w:pPr>
        <w:ind w:left="1118" w:hanging="164"/>
      </w:pPr>
      <w:rPr>
        <w:rFonts w:hint="default"/>
      </w:rPr>
    </w:lvl>
    <w:lvl w:ilvl="2" w:tplc="40E64024">
      <w:numFmt w:val="bullet"/>
      <w:lvlText w:val="•"/>
      <w:lvlJc w:val="left"/>
      <w:pPr>
        <w:ind w:left="2096" w:hanging="164"/>
      </w:pPr>
      <w:rPr>
        <w:rFonts w:hint="default"/>
      </w:rPr>
    </w:lvl>
    <w:lvl w:ilvl="3" w:tplc="F7EA9478">
      <w:numFmt w:val="bullet"/>
      <w:lvlText w:val="•"/>
      <w:lvlJc w:val="left"/>
      <w:pPr>
        <w:ind w:left="3074" w:hanging="164"/>
      </w:pPr>
      <w:rPr>
        <w:rFonts w:hint="default"/>
      </w:rPr>
    </w:lvl>
    <w:lvl w:ilvl="4" w:tplc="2E0E1C20">
      <w:numFmt w:val="bullet"/>
      <w:lvlText w:val="•"/>
      <w:lvlJc w:val="left"/>
      <w:pPr>
        <w:ind w:left="4052" w:hanging="164"/>
      </w:pPr>
      <w:rPr>
        <w:rFonts w:hint="default"/>
      </w:rPr>
    </w:lvl>
    <w:lvl w:ilvl="5" w:tplc="7BB68824">
      <w:numFmt w:val="bullet"/>
      <w:lvlText w:val="•"/>
      <w:lvlJc w:val="left"/>
      <w:pPr>
        <w:ind w:left="5030" w:hanging="164"/>
      </w:pPr>
      <w:rPr>
        <w:rFonts w:hint="default"/>
      </w:rPr>
    </w:lvl>
    <w:lvl w:ilvl="6" w:tplc="3410D81E">
      <w:numFmt w:val="bullet"/>
      <w:lvlText w:val="•"/>
      <w:lvlJc w:val="left"/>
      <w:pPr>
        <w:ind w:left="6008" w:hanging="164"/>
      </w:pPr>
      <w:rPr>
        <w:rFonts w:hint="default"/>
      </w:rPr>
    </w:lvl>
    <w:lvl w:ilvl="7" w:tplc="B912852E">
      <w:numFmt w:val="bullet"/>
      <w:lvlText w:val="•"/>
      <w:lvlJc w:val="left"/>
      <w:pPr>
        <w:ind w:left="6986" w:hanging="164"/>
      </w:pPr>
      <w:rPr>
        <w:rFonts w:hint="default"/>
      </w:rPr>
    </w:lvl>
    <w:lvl w:ilvl="8" w:tplc="D846A2F8">
      <w:numFmt w:val="bullet"/>
      <w:lvlText w:val="•"/>
      <w:lvlJc w:val="left"/>
      <w:pPr>
        <w:ind w:left="7964" w:hanging="164"/>
      </w:pPr>
      <w:rPr>
        <w:rFonts w:hint="default"/>
      </w:rPr>
    </w:lvl>
  </w:abstractNum>
  <w:abstractNum w:abstractNumId="2" w15:restartNumberingAfterBreak="0">
    <w:nsid w:val="78CA3B58"/>
    <w:multiLevelType w:val="multilevel"/>
    <w:tmpl w:val="714E4074"/>
    <w:lvl w:ilvl="0">
      <w:start w:val="1"/>
      <w:numFmt w:val="decimal"/>
      <w:lvlText w:val="%1."/>
      <w:lvlJc w:val="left"/>
      <w:pPr>
        <w:ind w:left="138" w:hanging="281"/>
        <w:jc w:val="left"/>
      </w:pPr>
      <w:rPr>
        <w:rFonts w:ascii="Times New Roman" w:eastAsia="Times New Roman" w:hAnsi="Times New Roman" w:cs="Times New Roman" w:hint="default"/>
        <w:spacing w:val="0"/>
        <w:w w:val="100"/>
        <w:sz w:val="28"/>
        <w:szCs w:val="28"/>
      </w:rPr>
    </w:lvl>
    <w:lvl w:ilvl="1">
      <w:start w:val="1"/>
      <w:numFmt w:val="decimal"/>
      <w:lvlText w:val="%1.%2."/>
      <w:lvlJc w:val="left"/>
      <w:pPr>
        <w:ind w:left="1338" w:hanging="492"/>
        <w:jc w:val="left"/>
      </w:pPr>
      <w:rPr>
        <w:rFonts w:ascii="Times New Roman" w:eastAsia="Times New Roman" w:hAnsi="Times New Roman" w:cs="Times New Roman" w:hint="default"/>
        <w:spacing w:val="-1"/>
        <w:w w:val="100"/>
        <w:sz w:val="28"/>
        <w:szCs w:val="28"/>
      </w:rPr>
    </w:lvl>
    <w:lvl w:ilvl="2">
      <w:numFmt w:val="bullet"/>
      <w:lvlText w:val="•"/>
      <w:lvlJc w:val="left"/>
      <w:pPr>
        <w:ind w:left="2293" w:hanging="492"/>
      </w:pPr>
      <w:rPr>
        <w:rFonts w:hint="default"/>
      </w:rPr>
    </w:lvl>
    <w:lvl w:ilvl="3">
      <w:numFmt w:val="bullet"/>
      <w:lvlText w:val="•"/>
      <w:lvlJc w:val="left"/>
      <w:pPr>
        <w:ind w:left="3246" w:hanging="492"/>
      </w:pPr>
      <w:rPr>
        <w:rFonts w:hint="default"/>
      </w:rPr>
    </w:lvl>
    <w:lvl w:ilvl="4">
      <w:numFmt w:val="bullet"/>
      <w:lvlText w:val="•"/>
      <w:lvlJc w:val="left"/>
      <w:pPr>
        <w:ind w:left="4200" w:hanging="492"/>
      </w:pPr>
      <w:rPr>
        <w:rFonts w:hint="default"/>
      </w:rPr>
    </w:lvl>
    <w:lvl w:ilvl="5">
      <w:numFmt w:val="bullet"/>
      <w:lvlText w:val="•"/>
      <w:lvlJc w:val="left"/>
      <w:pPr>
        <w:ind w:left="5153" w:hanging="492"/>
      </w:pPr>
      <w:rPr>
        <w:rFonts w:hint="default"/>
      </w:rPr>
    </w:lvl>
    <w:lvl w:ilvl="6">
      <w:numFmt w:val="bullet"/>
      <w:lvlText w:val="•"/>
      <w:lvlJc w:val="left"/>
      <w:pPr>
        <w:ind w:left="6106" w:hanging="492"/>
      </w:pPr>
      <w:rPr>
        <w:rFonts w:hint="default"/>
      </w:rPr>
    </w:lvl>
    <w:lvl w:ilvl="7">
      <w:numFmt w:val="bullet"/>
      <w:lvlText w:val="•"/>
      <w:lvlJc w:val="left"/>
      <w:pPr>
        <w:ind w:left="7060" w:hanging="492"/>
      </w:pPr>
      <w:rPr>
        <w:rFonts w:hint="default"/>
      </w:rPr>
    </w:lvl>
    <w:lvl w:ilvl="8">
      <w:numFmt w:val="bullet"/>
      <w:lvlText w:val="•"/>
      <w:lvlJc w:val="left"/>
      <w:pPr>
        <w:ind w:left="8013" w:hanging="492"/>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B2436"/>
    <w:rsid w:val="00235C31"/>
    <w:rsid w:val="003F6F24"/>
    <w:rsid w:val="00CB64E6"/>
    <w:rsid w:val="00DA172D"/>
    <w:rsid w:val="00DB2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9EE96810-5B86-4CBC-A011-DBF365BF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DB2436"/>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B2436"/>
    <w:tblPr>
      <w:tblInd w:w="0" w:type="dxa"/>
      <w:tblCellMar>
        <w:top w:w="0" w:type="dxa"/>
        <w:left w:w="0" w:type="dxa"/>
        <w:bottom w:w="0" w:type="dxa"/>
        <w:right w:w="0" w:type="dxa"/>
      </w:tblCellMar>
    </w:tblPr>
  </w:style>
  <w:style w:type="paragraph" w:styleId="a3">
    <w:name w:val="Body Text"/>
    <w:basedOn w:val="a"/>
    <w:uiPriority w:val="1"/>
    <w:qFormat/>
    <w:rsid w:val="00DB2436"/>
    <w:pPr>
      <w:ind w:left="138"/>
      <w:jc w:val="both"/>
    </w:pPr>
    <w:rPr>
      <w:sz w:val="28"/>
      <w:szCs w:val="28"/>
    </w:rPr>
  </w:style>
  <w:style w:type="paragraph" w:customStyle="1" w:styleId="11">
    <w:name w:val="Заголовок 11"/>
    <w:basedOn w:val="a"/>
    <w:uiPriority w:val="1"/>
    <w:qFormat/>
    <w:rsid w:val="00DB2436"/>
    <w:pPr>
      <w:ind w:right="446"/>
      <w:jc w:val="center"/>
      <w:outlineLvl w:val="1"/>
    </w:pPr>
    <w:rPr>
      <w:sz w:val="30"/>
      <w:szCs w:val="30"/>
    </w:rPr>
  </w:style>
  <w:style w:type="paragraph" w:styleId="a4">
    <w:name w:val="List Paragraph"/>
    <w:basedOn w:val="a"/>
    <w:uiPriority w:val="1"/>
    <w:qFormat/>
    <w:rsid w:val="00DB2436"/>
    <w:pPr>
      <w:ind w:left="138" w:firstLine="708"/>
      <w:jc w:val="both"/>
    </w:pPr>
  </w:style>
  <w:style w:type="paragraph" w:customStyle="1" w:styleId="TableParagraph">
    <w:name w:val="Table Paragraph"/>
    <w:basedOn w:val="a"/>
    <w:uiPriority w:val="1"/>
    <w:qFormat/>
    <w:rsid w:val="00DB2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2294</Words>
  <Characters>13081</Characters>
  <Application>Microsoft Office Word</Application>
  <DocSecurity>0</DocSecurity>
  <Lines>109</Lines>
  <Paragraphs>30</Paragraphs>
  <ScaleCrop>false</ScaleCrop>
  <Company/>
  <LinksUpToDate>false</LinksUpToDate>
  <CharactersWithSpaces>15345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it-employ</cp:lastModifiedBy>
  <cp:revision>5</cp:revision>
  <dcterms:created xsi:type="dcterms:W3CDTF">2021-01-15T08:50:00Z</dcterms:created>
  <dcterms:modified xsi:type="dcterms:W3CDTF">2022-07-28T10:23:00Z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2018-11-26T00:00:00Z</vt:filetime>
  </property>
  <property fmtid="{D5CDD505-2E9C-101B-9397-08002B2CF9AE}" pid="3" name="Creator">
    <vt:lpwstr>PDFCreator 2.5.1.5</vt:lpwstr>
  </property>
  <property fmtid="{D5CDD505-2E9C-101B-9397-08002B2CF9AE}" pid="4" name="LastSaved">
    <vt:filetime>2021-01-15T00:00:00Z</vt:filetime>
  </property>
</Properties>
</file>